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5941" w14:textId="721AF4C5" w:rsidR="1A18B64B" w:rsidRDefault="1A18B64B" w:rsidP="28834CFF">
      <w:pPr>
        <w:rPr>
          <w:rFonts w:ascii="Arial" w:eastAsia="Arial" w:hAnsi="Arial" w:cs="Arial"/>
          <w:color w:val="000000" w:themeColor="text1"/>
        </w:rPr>
      </w:pPr>
      <w:r w:rsidRPr="28834CFF">
        <w:rPr>
          <w:rFonts w:ascii="Arial" w:eastAsia="Arial" w:hAnsi="Arial" w:cs="Arial"/>
          <w:color w:val="000000" w:themeColor="text1"/>
        </w:rPr>
        <w:t xml:space="preserve">The Anchorage Police Department must adopt a body-worn camera program that will deliver accountability and transparency. We believe that, as the APD collects input from community members and stakeholder groups, </w:t>
      </w:r>
      <w:proofErr w:type="gramStart"/>
      <w:r w:rsidRPr="28834CFF">
        <w:rPr>
          <w:rFonts w:ascii="Arial" w:eastAsia="Arial" w:hAnsi="Arial" w:cs="Arial"/>
          <w:color w:val="000000" w:themeColor="text1"/>
        </w:rPr>
        <w:t>the end result</w:t>
      </w:r>
      <w:proofErr w:type="gramEnd"/>
      <w:r w:rsidRPr="28834CFF">
        <w:rPr>
          <w:rFonts w:ascii="Arial" w:eastAsia="Arial" w:hAnsi="Arial" w:cs="Arial"/>
          <w:color w:val="000000" w:themeColor="text1"/>
        </w:rPr>
        <w:t xml:space="preserve"> of its process must be a policy that fulfills this central promise of body-worn cameras — that they can be tools for greater public oversight of law enforcement, especially when force is used, and engender greater trust between the police and the Anchorage community. </w:t>
      </w:r>
      <w:r w:rsidR="2AC773CA" w:rsidRPr="28834CFF">
        <w:rPr>
          <w:rFonts w:ascii="Arial" w:eastAsia="Arial" w:hAnsi="Arial" w:cs="Arial"/>
          <w:color w:val="000000" w:themeColor="text1"/>
        </w:rPr>
        <w:t xml:space="preserve">We offer several important ways </w:t>
      </w:r>
      <w:r w:rsidRPr="28834CFF">
        <w:rPr>
          <w:rFonts w:ascii="Arial" w:eastAsia="Arial" w:hAnsi="Arial" w:cs="Arial"/>
          <w:color w:val="000000" w:themeColor="text1"/>
        </w:rPr>
        <w:t xml:space="preserve">APD can create a policy to achieve these goals. </w:t>
      </w:r>
    </w:p>
    <w:p w14:paraId="6ED76F95" w14:textId="69217503" w:rsidR="421B6153" w:rsidRDefault="672C970F" w:rsidP="28834CFF">
      <w:pPr>
        <w:rPr>
          <w:rFonts w:ascii="Arial" w:eastAsia="Arial" w:hAnsi="Arial" w:cs="Arial"/>
          <w:b/>
          <w:bCs/>
          <w:color w:val="000000" w:themeColor="text1"/>
        </w:rPr>
      </w:pPr>
      <w:r w:rsidRPr="28834CFF">
        <w:rPr>
          <w:rFonts w:ascii="Arial" w:eastAsia="Arial" w:hAnsi="Arial" w:cs="Arial"/>
          <w:b/>
          <w:bCs/>
          <w:color w:val="000000" w:themeColor="text1"/>
        </w:rPr>
        <w:t xml:space="preserve">1. </w:t>
      </w:r>
      <w:r w:rsidR="4F6D674E" w:rsidRPr="28834CFF">
        <w:rPr>
          <w:rFonts w:ascii="Arial" w:eastAsia="Arial" w:hAnsi="Arial" w:cs="Arial"/>
          <w:b/>
          <w:bCs/>
          <w:color w:val="000000" w:themeColor="text1"/>
        </w:rPr>
        <w:t xml:space="preserve">APD’s policy must ensure the timely public release of body camera footage in showing </w:t>
      </w:r>
      <w:r w:rsidR="564F84EB" w:rsidRPr="28834CFF">
        <w:rPr>
          <w:rFonts w:ascii="Arial" w:eastAsia="Arial" w:hAnsi="Arial" w:cs="Arial"/>
          <w:b/>
          <w:bCs/>
          <w:color w:val="000000" w:themeColor="text1"/>
        </w:rPr>
        <w:t xml:space="preserve">police </w:t>
      </w:r>
      <w:r w:rsidR="4F6D674E" w:rsidRPr="28834CFF">
        <w:rPr>
          <w:rFonts w:ascii="Arial" w:eastAsia="Arial" w:hAnsi="Arial" w:cs="Arial"/>
          <w:b/>
          <w:bCs/>
          <w:color w:val="000000" w:themeColor="text1"/>
        </w:rPr>
        <w:t xml:space="preserve">use of force or </w:t>
      </w:r>
      <w:r w:rsidR="22436BB1" w:rsidRPr="28834CFF">
        <w:rPr>
          <w:rFonts w:ascii="Arial" w:eastAsia="Arial" w:hAnsi="Arial" w:cs="Arial"/>
          <w:b/>
          <w:bCs/>
          <w:color w:val="000000" w:themeColor="text1"/>
        </w:rPr>
        <w:t>alleged police misconduct</w:t>
      </w:r>
      <w:r w:rsidR="42E4F479" w:rsidRPr="28834CFF">
        <w:rPr>
          <w:rFonts w:ascii="Arial" w:eastAsia="Arial" w:hAnsi="Arial" w:cs="Arial"/>
          <w:b/>
          <w:bCs/>
          <w:color w:val="000000" w:themeColor="text1"/>
        </w:rPr>
        <w:t>.</w:t>
      </w:r>
    </w:p>
    <w:p w14:paraId="58BE83D4" w14:textId="62A27ADE" w:rsidR="421B6153" w:rsidRDefault="04A258CD" w:rsidP="28834CFF">
      <w:pPr>
        <w:rPr>
          <w:rFonts w:ascii="Arial" w:eastAsia="Arial" w:hAnsi="Arial" w:cs="Arial"/>
          <w:color w:val="000000" w:themeColor="text1"/>
        </w:rPr>
      </w:pPr>
      <w:r w:rsidRPr="28834CFF">
        <w:rPr>
          <w:rFonts w:ascii="Arial" w:eastAsia="Arial" w:hAnsi="Arial" w:cs="Arial"/>
          <w:color w:val="000000" w:themeColor="text1"/>
        </w:rPr>
        <w:t>I</w:t>
      </w:r>
      <w:r w:rsidR="456B9346" w:rsidRPr="28834CFF">
        <w:rPr>
          <w:rFonts w:ascii="Arial" w:eastAsia="Arial" w:hAnsi="Arial" w:cs="Arial"/>
          <w:color w:val="000000" w:themeColor="text1"/>
        </w:rPr>
        <w:t xml:space="preserve">ncidents </w:t>
      </w:r>
      <w:r w:rsidR="72353A38" w:rsidRPr="28834CFF">
        <w:rPr>
          <w:rFonts w:ascii="Arial" w:eastAsia="Arial" w:hAnsi="Arial" w:cs="Arial"/>
          <w:color w:val="000000" w:themeColor="text1"/>
        </w:rPr>
        <w:t xml:space="preserve">in which officers use force or where misconduct is alleged </w:t>
      </w:r>
      <w:r w:rsidR="5671FFA5" w:rsidRPr="28834CFF">
        <w:rPr>
          <w:rFonts w:ascii="Arial" w:eastAsia="Arial" w:hAnsi="Arial" w:cs="Arial"/>
          <w:color w:val="000000" w:themeColor="text1"/>
        </w:rPr>
        <w:t xml:space="preserve">are </w:t>
      </w:r>
      <w:r w:rsidR="456B9346" w:rsidRPr="28834CFF">
        <w:rPr>
          <w:rFonts w:ascii="Arial" w:eastAsia="Arial" w:hAnsi="Arial" w:cs="Arial"/>
          <w:color w:val="000000" w:themeColor="text1"/>
        </w:rPr>
        <w:t>central to accountability</w:t>
      </w:r>
      <w:r w:rsidR="4F23F91F" w:rsidRPr="28834CFF">
        <w:rPr>
          <w:rFonts w:ascii="Arial" w:eastAsia="Arial" w:hAnsi="Arial" w:cs="Arial"/>
          <w:color w:val="000000" w:themeColor="text1"/>
        </w:rPr>
        <w:t xml:space="preserve"> and transparency. </w:t>
      </w:r>
      <w:r w:rsidR="7B0DA880" w:rsidRPr="28834CFF">
        <w:rPr>
          <w:rFonts w:ascii="Arial" w:eastAsia="Arial" w:hAnsi="Arial" w:cs="Arial"/>
          <w:color w:val="000000" w:themeColor="text1"/>
        </w:rPr>
        <w:t xml:space="preserve">But the APD’s draft policy </w:t>
      </w:r>
      <w:r w:rsidR="4F23F91F" w:rsidRPr="28834CFF">
        <w:rPr>
          <w:rFonts w:ascii="Arial" w:eastAsia="Arial" w:hAnsi="Arial" w:cs="Arial"/>
          <w:color w:val="000000" w:themeColor="text1"/>
        </w:rPr>
        <w:t xml:space="preserve">does not </w:t>
      </w:r>
      <w:r w:rsidR="0253BB7C" w:rsidRPr="28834CFF">
        <w:rPr>
          <w:rFonts w:ascii="Arial" w:eastAsia="Arial" w:hAnsi="Arial" w:cs="Arial"/>
          <w:color w:val="000000" w:themeColor="text1"/>
        </w:rPr>
        <w:t>describe</w:t>
      </w:r>
      <w:r w:rsidR="5CAA9E6A" w:rsidRPr="28834CFF">
        <w:rPr>
          <w:rFonts w:ascii="Arial" w:eastAsia="Arial" w:hAnsi="Arial" w:cs="Arial"/>
          <w:color w:val="000000" w:themeColor="text1"/>
        </w:rPr>
        <w:t xml:space="preserve"> how it will release</w:t>
      </w:r>
      <w:r w:rsidR="3713490D" w:rsidRPr="28834CFF">
        <w:rPr>
          <w:rFonts w:ascii="Arial" w:eastAsia="Arial" w:hAnsi="Arial" w:cs="Arial"/>
          <w:color w:val="000000" w:themeColor="text1"/>
        </w:rPr>
        <w:t xml:space="preserve"> </w:t>
      </w:r>
      <w:r w:rsidR="1A18B64B" w:rsidRPr="28834CFF">
        <w:rPr>
          <w:rFonts w:ascii="Arial" w:eastAsia="Arial" w:hAnsi="Arial" w:cs="Arial"/>
          <w:color w:val="000000" w:themeColor="text1"/>
        </w:rPr>
        <w:t xml:space="preserve">footage in </w:t>
      </w:r>
      <w:r w:rsidR="70F56DD3" w:rsidRPr="28834CFF">
        <w:rPr>
          <w:rFonts w:ascii="Arial" w:eastAsia="Arial" w:hAnsi="Arial" w:cs="Arial"/>
          <w:color w:val="000000" w:themeColor="text1"/>
        </w:rPr>
        <w:t xml:space="preserve">these </w:t>
      </w:r>
      <w:proofErr w:type="gramStart"/>
      <w:r w:rsidR="1A18B64B" w:rsidRPr="28834CFF">
        <w:rPr>
          <w:rFonts w:ascii="Arial" w:eastAsia="Arial" w:hAnsi="Arial" w:cs="Arial"/>
          <w:color w:val="000000" w:themeColor="text1"/>
        </w:rPr>
        <w:t>cases</w:t>
      </w:r>
      <w:r w:rsidR="75317AE4" w:rsidRPr="28834CFF">
        <w:rPr>
          <w:rFonts w:ascii="Arial" w:eastAsia="Arial" w:hAnsi="Arial" w:cs="Arial"/>
          <w:color w:val="000000" w:themeColor="text1"/>
        </w:rPr>
        <w:t>, and</w:t>
      </w:r>
      <w:proofErr w:type="gramEnd"/>
      <w:r w:rsidR="75317AE4" w:rsidRPr="28834CFF">
        <w:rPr>
          <w:rFonts w:ascii="Arial" w:eastAsia="Arial" w:hAnsi="Arial" w:cs="Arial"/>
          <w:color w:val="000000" w:themeColor="text1"/>
        </w:rPr>
        <w:t xml:space="preserve"> would make it impossible to see footage where an officer’s conduct may be criminal. If APD is allowed to withhold</w:t>
      </w:r>
      <w:r w:rsidR="79FCA8BA" w:rsidRPr="28834CFF">
        <w:rPr>
          <w:rFonts w:ascii="Arial" w:eastAsia="Arial" w:hAnsi="Arial" w:cs="Arial"/>
          <w:color w:val="000000" w:themeColor="text1"/>
        </w:rPr>
        <w:t xml:space="preserve"> critical footage, and release only footage that shows officers in a favorable light, then body cameras will go from being a tool for transparency and accountability to a tool for police propaganda.</w:t>
      </w:r>
    </w:p>
    <w:p w14:paraId="79EFE61C" w14:textId="1B6975BA" w:rsidR="00DD275F" w:rsidRDefault="1A18B64B" w:rsidP="28834CFF">
      <w:pPr>
        <w:rPr>
          <w:rFonts w:ascii="Arial" w:eastAsia="Arial" w:hAnsi="Arial" w:cs="Arial"/>
          <w:color w:val="000000" w:themeColor="text1"/>
        </w:rPr>
      </w:pPr>
      <w:r w:rsidRPr="28834CFF">
        <w:rPr>
          <w:rFonts w:ascii="Arial" w:eastAsia="Arial" w:hAnsi="Arial" w:cs="Arial"/>
          <w:color w:val="000000" w:themeColor="text1"/>
        </w:rPr>
        <w:t>Th</w:t>
      </w:r>
      <w:r w:rsidR="17FE5857" w:rsidRPr="28834CFF">
        <w:rPr>
          <w:rFonts w:ascii="Arial" w:eastAsia="Arial" w:hAnsi="Arial" w:cs="Arial"/>
          <w:color w:val="000000" w:themeColor="text1"/>
        </w:rPr>
        <w:t>is type of footage</w:t>
      </w:r>
      <w:r w:rsidR="7A51D611" w:rsidRPr="28834CFF">
        <w:rPr>
          <w:rFonts w:ascii="Arial" w:eastAsia="Arial" w:hAnsi="Arial" w:cs="Arial"/>
          <w:color w:val="000000" w:themeColor="text1"/>
        </w:rPr>
        <w:t xml:space="preserve"> makes up a small percentage of all body-worn camera footage</w:t>
      </w:r>
      <w:r w:rsidR="5E49EC08" w:rsidRPr="28834CFF">
        <w:rPr>
          <w:rFonts w:ascii="Arial" w:eastAsia="Arial" w:hAnsi="Arial" w:cs="Arial"/>
          <w:color w:val="000000" w:themeColor="text1"/>
        </w:rPr>
        <w:t xml:space="preserve">. But </w:t>
      </w:r>
      <w:r w:rsidR="02AF89A7" w:rsidRPr="28834CFF">
        <w:rPr>
          <w:rFonts w:ascii="Arial" w:eastAsia="Arial" w:hAnsi="Arial" w:cs="Arial"/>
          <w:color w:val="000000" w:themeColor="text1"/>
        </w:rPr>
        <w:t>it</w:t>
      </w:r>
      <w:r w:rsidR="5E49EC08" w:rsidRPr="28834CFF">
        <w:rPr>
          <w:rFonts w:ascii="Arial" w:eastAsia="Arial" w:hAnsi="Arial" w:cs="Arial"/>
          <w:color w:val="000000" w:themeColor="text1"/>
        </w:rPr>
        <w:t xml:space="preserve"> </w:t>
      </w:r>
      <w:r w:rsidR="7A51D611" w:rsidRPr="28834CFF">
        <w:rPr>
          <w:rFonts w:ascii="Arial" w:eastAsia="Arial" w:hAnsi="Arial" w:cs="Arial"/>
          <w:color w:val="000000" w:themeColor="text1"/>
        </w:rPr>
        <w:t xml:space="preserve">is critical </w:t>
      </w:r>
      <w:r w:rsidR="07610270" w:rsidRPr="28834CFF">
        <w:rPr>
          <w:rFonts w:ascii="Arial" w:eastAsia="Arial" w:hAnsi="Arial" w:cs="Arial"/>
          <w:color w:val="000000" w:themeColor="text1"/>
        </w:rPr>
        <w:t>for</w:t>
      </w:r>
      <w:r w:rsidRPr="28834CFF">
        <w:rPr>
          <w:rFonts w:ascii="Arial" w:eastAsia="Arial" w:hAnsi="Arial" w:cs="Arial"/>
          <w:color w:val="000000" w:themeColor="text1"/>
        </w:rPr>
        <w:t xml:space="preserve"> </w:t>
      </w:r>
      <w:r w:rsidR="21182486" w:rsidRPr="28834CFF">
        <w:rPr>
          <w:rFonts w:ascii="Arial" w:eastAsia="Arial" w:hAnsi="Arial" w:cs="Arial"/>
          <w:color w:val="000000" w:themeColor="text1"/>
        </w:rPr>
        <w:t xml:space="preserve">helping the public </w:t>
      </w:r>
      <w:r w:rsidRPr="28834CFF">
        <w:rPr>
          <w:rFonts w:ascii="Arial" w:eastAsia="Arial" w:hAnsi="Arial" w:cs="Arial"/>
          <w:color w:val="000000" w:themeColor="text1"/>
        </w:rPr>
        <w:t>determine if th</w:t>
      </w:r>
      <w:r w:rsidR="02A6C884" w:rsidRPr="28834CFF">
        <w:rPr>
          <w:rFonts w:ascii="Arial" w:eastAsia="Arial" w:hAnsi="Arial" w:cs="Arial"/>
          <w:color w:val="000000" w:themeColor="text1"/>
        </w:rPr>
        <w:t>e way APD officers go about their jobs is</w:t>
      </w:r>
      <w:r w:rsidRPr="28834CFF">
        <w:rPr>
          <w:rFonts w:ascii="Arial" w:eastAsia="Arial" w:hAnsi="Arial" w:cs="Arial"/>
          <w:color w:val="000000" w:themeColor="text1"/>
        </w:rPr>
        <w:t xml:space="preserve"> effective, appropriate, and in the</w:t>
      </w:r>
      <w:r w:rsidR="5AA0BB9F" w:rsidRPr="28834CFF">
        <w:rPr>
          <w:rFonts w:ascii="Arial" w:eastAsia="Arial" w:hAnsi="Arial" w:cs="Arial"/>
          <w:color w:val="000000" w:themeColor="text1"/>
        </w:rPr>
        <w:t xml:space="preserve"> public’s</w:t>
      </w:r>
      <w:r w:rsidRPr="28834CFF">
        <w:rPr>
          <w:rFonts w:ascii="Arial" w:eastAsia="Arial" w:hAnsi="Arial" w:cs="Arial"/>
          <w:color w:val="000000" w:themeColor="text1"/>
        </w:rPr>
        <w:t xml:space="preserve"> interest. </w:t>
      </w:r>
      <w:r w:rsidR="3FC542AA" w:rsidRPr="28834CFF">
        <w:rPr>
          <w:rFonts w:ascii="Arial" w:eastAsia="Arial" w:hAnsi="Arial" w:cs="Arial"/>
          <w:color w:val="000000" w:themeColor="text1"/>
        </w:rPr>
        <w:t xml:space="preserve">And </w:t>
      </w:r>
      <w:r w:rsidR="5E75B0F6" w:rsidRPr="28834CFF">
        <w:rPr>
          <w:rFonts w:ascii="Arial" w:eastAsia="Arial" w:hAnsi="Arial" w:cs="Arial"/>
          <w:color w:val="000000" w:themeColor="text1"/>
        </w:rPr>
        <w:t xml:space="preserve">releasing body camera footage </w:t>
      </w:r>
      <w:r w:rsidR="63AF4E86" w:rsidRPr="28834CFF">
        <w:rPr>
          <w:rFonts w:ascii="Arial" w:eastAsia="Arial" w:hAnsi="Arial" w:cs="Arial"/>
          <w:color w:val="000000" w:themeColor="text1"/>
        </w:rPr>
        <w:t xml:space="preserve">can be done in a way that ensures people’s due process and privacy rights, while </w:t>
      </w:r>
      <w:r w:rsidR="5E75B0F6" w:rsidRPr="28834CFF">
        <w:rPr>
          <w:rFonts w:ascii="Arial" w:eastAsia="Arial" w:hAnsi="Arial" w:cs="Arial"/>
          <w:color w:val="000000" w:themeColor="text1"/>
        </w:rPr>
        <w:t>increas</w:t>
      </w:r>
      <w:r w:rsidR="1F043BFD" w:rsidRPr="28834CFF">
        <w:rPr>
          <w:rFonts w:ascii="Arial" w:eastAsia="Arial" w:hAnsi="Arial" w:cs="Arial"/>
          <w:color w:val="000000" w:themeColor="text1"/>
        </w:rPr>
        <w:t>ing</w:t>
      </w:r>
      <w:r w:rsidR="5E75B0F6" w:rsidRPr="28834CFF">
        <w:rPr>
          <w:rFonts w:ascii="Arial" w:eastAsia="Arial" w:hAnsi="Arial" w:cs="Arial"/>
          <w:color w:val="000000" w:themeColor="text1"/>
        </w:rPr>
        <w:t xml:space="preserve"> public trust.</w:t>
      </w:r>
      <w:r w:rsidR="75CC0492" w:rsidRPr="28834CFF">
        <w:rPr>
          <w:rFonts w:ascii="Arial" w:eastAsia="Arial" w:hAnsi="Arial" w:cs="Arial"/>
          <w:color w:val="000000" w:themeColor="text1"/>
        </w:rPr>
        <w:t xml:space="preserve"> </w:t>
      </w:r>
      <w:r w:rsidR="5E75B0F6" w:rsidRPr="28834CFF">
        <w:rPr>
          <w:rFonts w:ascii="Arial" w:eastAsia="Arial" w:hAnsi="Arial" w:cs="Arial"/>
          <w:color w:val="000000" w:themeColor="text1"/>
        </w:rPr>
        <w:t xml:space="preserve">Specifically, </w:t>
      </w:r>
      <w:r w:rsidR="5416FA61" w:rsidRPr="28834CFF">
        <w:rPr>
          <w:rFonts w:ascii="Arial" w:eastAsia="Arial" w:hAnsi="Arial" w:cs="Arial"/>
          <w:color w:val="000000" w:themeColor="text1"/>
        </w:rPr>
        <w:t>APD</w:t>
      </w:r>
      <w:r w:rsidR="124FB582" w:rsidRPr="28834CFF">
        <w:rPr>
          <w:rFonts w:ascii="Arial" w:eastAsia="Arial" w:hAnsi="Arial" w:cs="Arial"/>
          <w:color w:val="000000" w:themeColor="text1"/>
        </w:rPr>
        <w:t xml:space="preserve"> should</w:t>
      </w:r>
      <w:r w:rsidR="5416FA61" w:rsidRPr="28834CFF">
        <w:rPr>
          <w:rFonts w:ascii="Arial" w:eastAsia="Arial" w:hAnsi="Arial" w:cs="Arial"/>
          <w:color w:val="000000" w:themeColor="text1"/>
        </w:rPr>
        <w:t>:</w:t>
      </w:r>
    </w:p>
    <w:p w14:paraId="5974B6F5" w14:textId="15A0D406" w:rsidR="5416FA61" w:rsidRDefault="5416FA61" w:rsidP="28834CFF">
      <w:pPr>
        <w:pStyle w:val="ListParagraph"/>
        <w:numPr>
          <w:ilvl w:val="0"/>
          <w:numId w:val="16"/>
        </w:numPr>
        <w:spacing w:after="0"/>
        <w:rPr>
          <w:rFonts w:ascii="Arial" w:eastAsia="Arial" w:hAnsi="Arial" w:cs="Arial"/>
          <w:color w:val="000000" w:themeColor="text1"/>
        </w:rPr>
      </w:pPr>
      <w:r w:rsidRPr="28834CFF">
        <w:rPr>
          <w:rFonts w:ascii="Arial" w:eastAsia="Arial" w:hAnsi="Arial" w:cs="Arial"/>
          <w:color w:val="000000" w:themeColor="text1"/>
        </w:rPr>
        <w:t>Remove</w:t>
      </w:r>
      <w:r w:rsidR="5514906B" w:rsidRPr="28834CFF">
        <w:rPr>
          <w:rFonts w:ascii="Arial" w:eastAsia="Arial" w:hAnsi="Arial" w:cs="Arial"/>
          <w:color w:val="000000" w:themeColor="text1"/>
        </w:rPr>
        <w:t xml:space="preserve"> the </w:t>
      </w:r>
      <w:r w:rsidR="6BFF1E3E" w:rsidRPr="28834CFF">
        <w:rPr>
          <w:rFonts w:ascii="Arial" w:eastAsia="Arial" w:hAnsi="Arial" w:cs="Arial"/>
          <w:color w:val="000000" w:themeColor="text1"/>
        </w:rPr>
        <w:t xml:space="preserve">blanket prohibition </w:t>
      </w:r>
      <w:r w:rsidR="38B71F06" w:rsidRPr="28834CFF">
        <w:rPr>
          <w:rFonts w:ascii="Arial" w:eastAsia="Arial" w:hAnsi="Arial" w:cs="Arial"/>
          <w:color w:val="000000" w:themeColor="text1"/>
        </w:rPr>
        <w:t xml:space="preserve">on </w:t>
      </w:r>
      <w:r w:rsidR="6BFF1E3E" w:rsidRPr="28834CFF">
        <w:rPr>
          <w:rFonts w:ascii="Arial" w:eastAsia="Arial" w:hAnsi="Arial" w:cs="Arial"/>
          <w:color w:val="000000" w:themeColor="text1"/>
        </w:rPr>
        <w:t>releasing footage involving pending criminal charges</w:t>
      </w:r>
      <w:r w:rsidR="22263AA4" w:rsidRPr="28834CFF">
        <w:rPr>
          <w:rFonts w:ascii="Arial" w:eastAsia="Arial" w:hAnsi="Arial" w:cs="Arial"/>
          <w:color w:val="000000" w:themeColor="text1"/>
        </w:rPr>
        <w:t xml:space="preserve"> (Section 1 (D)(4))</w:t>
      </w:r>
      <w:r w:rsidR="6BFF1E3E" w:rsidRPr="28834CFF">
        <w:rPr>
          <w:rFonts w:ascii="Arial" w:eastAsia="Arial" w:hAnsi="Arial" w:cs="Arial"/>
          <w:color w:val="000000" w:themeColor="text1"/>
        </w:rPr>
        <w:t>. This provision would prevent the public from seeing footage where an offi</w:t>
      </w:r>
      <w:r w:rsidR="6E4DBB8F" w:rsidRPr="28834CFF">
        <w:rPr>
          <w:rFonts w:ascii="Arial" w:eastAsia="Arial" w:hAnsi="Arial" w:cs="Arial"/>
          <w:color w:val="000000" w:themeColor="text1"/>
        </w:rPr>
        <w:t xml:space="preserve">cer’s misconduct is so great that criminal charges need to be brought. </w:t>
      </w:r>
      <w:r w:rsidR="5E232352" w:rsidRPr="28834CFF">
        <w:rPr>
          <w:rFonts w:ascii="Arial" w:eastAsia="Arial" w:hAnsi="Arial" w:cs="Arial"/>
          <w:color w:val="000000" w:themeColor="text1"/>
        </w:rPr>
        <w:t>Most footage of officer misconduct comes from private cameras</w:t>
      </w:r>
      <w:r w:rsidR="0021B801" w:rsidRPr="28834CFF">
        <w:rPr>
          <w:rFonts w:ascii="Arial" w:eastAsia="Arial" w:hAnsi="Arial" w:cs="Arial"/>
          <w:color w:val="000000" w:themeColor="text1"/>
        </w:rPr>
        <w:t>, whic</w:t>
      </w:r>
      <w:r w:rsidR="63CC7A8E" w:rsidRPr="28834CFF">
        <w:rPr>
          <w:rFonts w:ascii="Arial" w:eastAsia="Arial" w:hAnsi="Arial" w:cs="Arial"/>
          <w:color w:val="000000" w:themeColor="text1"/>
        </w:rPr>
        <w:t>h can be made public</w:t>
      </w:r>
      <w:r w:rsidR="0021B801" w:rsidRPr="28834CFF">
        <w:rPr>
          <w:rFonts w:ascii="Arial" w:eastAsia="Arial" w:hAnsi="Arial" w:cs="Arial"/>
          <w:color w:val="000000" w:themeColor="text1"/>
        </w:rPr>
        <w:t>.</w:t>
      </w:r>
      <w:r w:rsidR="5E232352" w:rsidRPr="28834CFF">
        <w:rPr>
          <w:rFonts w:ascii="Arial" w:eastAsia="Arial" w:hAnsi="Arial" w:cs="Arial"/>
          <w:color w:val="000000" w:themeColor="text1"/>
        </w:rPr>
        <w:t xml:space="preserve"> </w:t>
      </w:r>
      <w:r w:rsidR="6E4DBB8F" w:rsidRPr="28834CFF">
        <w:rPr>
          <w:rFonts w:ascii="Arial" w:eastAsia="Arial" w:hAnsi="Arial" w:cs="Arial"/>
          <w:color w:val="000000" w:themeColor="text1"/>
        </w:rPr>
        <w:t xml:space="preserve">Releasing </w:t>
      </w:r>
      <w:r w:rsidR="6979232C" w:rsidRPr="28834CFF">
        <w:rPr>
          <w:rFonts w:ascii="Arial" w:eastAsia="Arial" w:hAnsi="Arial" w:cs="Arial"/>
          <w:color w:val="000000" w:themeColor="text1"/>
        </w:rPr>
        <w:t xml:space="preserve">body-worn camera </w:t>
      </w:r>
      <w:r w:rsidR="6E4DBB8F" w:rsidRPr="28834CFF">
        <w:rPr>
          <w:rFonts w:ascii="Arial" w:eastAsia="Arial" w:hAnsi="Arial" w:cs="Arial"/>
          <w:color w:val="000000" w:themeColor="text1"/>
        </w:rPr>
        <w:t>footage will not</w:t>
      </w:r>
      <w:r w:rsidR="759C84A2" w:rsidRPr="28834CFF">
        <w:rPr>
          <w:rFonts w:ascii="Arial" w:eastAsia="Arial" w:hAnsi="Arial" w:cs="Arial"/>
          <w:color w:val="000000" w:themeColor="text1"/>
        </w:rPr>
        <w:t>, and has not been shown to,</w:t>
      </w:r>
      <w:r w:rsidR="6E4DBB8F" w:rsidRPr="28834CFF">
        <w:rPr>
          <w:rFonts w:ascii="Arial" w:eastAsia="Arial" w:hAnsi="Arial" w:cs="Arial"/>
          <w:color w:val="000000" w:themeColor="text1"/>
        </w:rPr>
        <w:t xml:space="preserve"> negatively impact an officer’s </w:t>
      </w:r>
      <w:r w:rsidR="042EE2DA" w:rsidRPr="28834CFF">
        <w:rPr>
          <w:rFonts w:ascii="Arial" w:eastAsia="Arial" w:hAnsi="Arial" w:cs="Arial"/>
          <w:color w:val="000000" w:themeColor="text1"/>
        </w:rPr>
        <w:t>right to a fair trial</w:t>
      </w:r>
      <w:r w:rsidR="2BF00680" w:rsidRPr="28834CFF">
        <w:rPr>
          <w:rFonts w:ascii="Arial" w:eastAsia="Arial" w:hAnsi="Arial" w:cs="Arial"/>
          <w:color w:val="000000" w:themeColor="text1"/>
        </w:rPr>
        <w:t>.</w:t>
      </w:r>
    </w:p>
    <w:p w14:paraId="7419AA37" w14:textId="617D52FF" w:rsidR="797315D0" w:rsidRDefault="797315D0" w:rsidP="28834CFF">
      <w:pPr>
        <w:pStyle w:val="ListParagraph"/>
        <w:numPr>
          <w:ilvl w:val="0"/>
          <w:numId w:val="16"/>
        </w:numPr>
        <w:spacing w:after="0"/>
        <w:rPr>
          <w:rFonts w:ascii="Arial" w:eastAsia="Arial" w:hAnsi="Arial" w:cs="Arial"/>
          <w:color w:val="000000" w:themeColor="text1"/>
        </w:rPr>
      </w:pPr>
      <w:r w:rsidRPr="28834CFF">
        <w:rPr>
          <w:rFonts w:ascii="Arial" w:eastAsia="Arial" w:hAnsi="Arial" w:cs="Arial"/>
          <w:color w:val="000000" w:themeColor="text1"/>
        </w:rPr>
        <w:t xml:space="preserve">When a public records request is for video footage showing a person being killed, </w:t>
      </w:r>
      <w:r w:rsidR="559AD43F" w:rsidRPr="28834CFF">
        <w:rPr>
          <w:rFonts w:ascii="Arial" w:eastAsia="Arial" w:hAnsi="Arial" w:cs="Arial"/>
          <w:color w:val="000000" w:themeColor="text1"/>
        </w:rPr>
        <w:t>shot by a firearm, or grievously injured,</w:t>
      </w:r>
      <w:r w:rsidR="7390B18E" w:rsidRPr="28834CFF">
        <w:rPr>
          <w:rFonts w:ascii="Arial" w:eastAsia="Arial" w:hAnsi="Arial" w:cs="Arial"/>
          <w:color w:val="000000" w:themeColor="text1"/>
        </w:rPr>
        <w:t xml:space="preserve"> the policy should require APD to</w:t>
      </w:r>
      <w:r w:rsidR="559AD43F" w:rsidRPr="28834CFF">
        <w:rPr>
          <w:rFonts w:ascii="Arial" w:eastAsia="Arial" w:hAnsi="Arial" w:cs="Arial"/>
          <w:color w:val="000000" w:themeColor="text1"/>
        </w:rPr>
        <w:t xml:space="preserve"> prioritize</w:t>
      </w:r>
      <w:r w:rsidR="67B67F92" w:rsidRPr="28834CFF">
        <w:rPr>
          <w:rFonts w:ascii="Arial" w:eastAsia="Arial" w:hAnsi="Arial" w:cs="Arial"/>
          <w:color w:val="000000" w:themeColor="text1"/>
        </w:rPr>
        <w:t xml:space="preserve"> the request and </w:t>
      </w:r>
      <w:r w:rsidR="559AD43F" w:rsidRPr="28834CFF">
        <w:rPr>
          <w:rFonts w:ascii="Arial" w:eastAsia="Arial" w:hAnsi="Arial" w:cs="Arial"/>
          <w:color w:val="000000" w:themeColor="text1"/>
        </w:rPr>
        <w:t>provide</w:t>
      </w:r>
      <w:r w:rsidR="22EFCDE8" w:rsidRPr="28834CFF">
        <w:rPr>
          <w:rFonts w:ascii="Arial" w:eastAsia="Arial" w:hAnsi="Arial" w:cs="Arial"/>
          <w:color w:val="000000" w:themeColor="text1"/>
        </w:rPr>
        <w:t xml:space="preserve"> footage</w:t>
      </w:r>
      <w:r w:rsidR="559AD43F" w:rsidRPr="28834CFF">
        <w:rPr>
          <w:rFonts w:ascii="Arial" w:eastAsia="Arial" w:hAnsi="Arial" w:cs="Arial"/>
          <w:color w:val="000000" w:themeColor="text1"/>
        </w:rPr>
        <w:t xml:space="preserve"> as expeditiously as possible, but in no circumstances later than five (5) days following receipt of the request</w:t>
      </w:r>
      <w:r w:rsidR="36D3D3A7" w:rsidRPr="28834CFF">
        <w:rPr>
          <w:rFonts w:ascii="Arial" w:eastAsia="Arial" w:hAnsi="Arial" w:cs="Arial"/>
          <w:color w:val="000000" w:themeColor="text1"/>
        </w:rPr>
        <w:t>.</w:t>
      </w:r>
    </w:p>
    <w:p w14:paraId="4D7AEE59" w14:textId="67F7CC54" w:rsidR="5325B3DF" w:rsidRDefault="5325B3DF" w:rsidP="28834CFF">
      <w:pPr>
        <w:pStyle w:val="ListParagraph"/>
        <w:numPr>
          <w:ilvl w:val="0"/>
          <w:numId w:val="16"/>
        </w:numPr>
        <w:rPr>
          <w:rFonts w:ascii="Arial" w:eastAsia="Arial" w:hAnsi="Arial" w:cs="Arial"/>
          <w:color w:val="000000" w:themeColor="text1"/>
        </w:rPr>
      </w:pPr>
      <w:r w:rsidRPr="28834CFF">
        <w:rPr>
          <w:rFonts w:ascii="Arial" w:eastAsia="Arial" w:hAnsi="Arial" w:cs="Arial"/>
          <w:color w:val="000000" w:themeColor="text1"/>
        </w:rPr>
        <w:t>Allow APD to redact personally identifying characteristics of people w</w:t>
      </w:r>
      <w:r w:rsidR="39DB35D3" w:rsidRPr="28834CFF">
        <w:rPr>
          <w:rFonts w:ascii="Arial" w:eastAsia="Arial" w:hAnsi="Arial" w:cs="Arial"/>
          <w:color w:val="000000" w:themeColor="text1"/>
        </w:rPr>
        <w:t xml:space="preserve">hen necessary to protect personal privacy, the right to a fair trial, the identity of a crime victim or confidential source, or the life or physical safety of any person appearing in video footage – </w:t>
      </w:r>
      <w:proofErr w:type="gramStart"/>
      <w:r w:rsidR="39DB35D3" w:rsidRPr="28834CFF">
        <w:rPr>
          <w:rFonts w:ascii="Arial" w:eastAsia="Arial" w:hAnsi="Arial" w:cs="Arial"/>
          <w:color w:val="000000" w:themeColor="text1"/>
        </w:rPr>
        <w:t>as long as</w:t>
      </w:r>
      <w:proofErr w:type="gramEnd"/>
      <w:r w:rsidR="39DB35D3" w:rsidRPr="28834CFF">
        <w:rPr>
          <w:rFonts w:ascii="Arial" w:eastAsia="Arial" w:hAnsi="Arial" w:cs="Arial"/>
          <w:color w:val="000000" w:themeColor="text1"/>
        </w:rPr>
        <w:t xml:space="preserve"> </w:t>
      </w:r>
      <w:r w:rsidR="6FE050C7" w:rsidRPr="28834CFF">
        <w:rPr>
          <w:rFonts w:ascii="Arial" w:eastAsia="Arial" w:hAnsi="Arial" w:cs="Arial"/>
          <w:color w:val="000000" w:themeColor="text1"/>
        </w:rPr>
        <w:t xml:space="preserve">an original version is retained, and the viewer can still understand </w:t>
      </w:r>
      <w:r w:rsidR="4B2B9254" w:rsidRPr="28834CFF">
        <w:rPr>
          <w:rFonts w:ascii="Arial" w:eastAsia="Arial" w:hAnsi="Arial" w:cs="Arial"/>
          <w:color w:val="000000" w:themeColor="text1"/>
        </w:rPr>
        <w:t>the</w:t>
      </w:r>
      <w:r w:rsidR="6FE050C7" w:rsidRPr="28834CFF">
        <w:rPr>
          <w:rFonts w:ascii="Arial" w:eastAsia="Arial" w:hAnsi="Arial" w:cs="Arial"/>
          <w:color w:val="000000" w:themeColor="text1"/>
        </w:rPr>
        <w:t xml:space="preserve"> video. </w:t>
      </w:r>
    </w:p>
    <w:p w14:paraId="20864E6E" w14:textId="48B98201" w:rsidR="00F113DE" w:rsidRDefault="21AF2316" w:rsidP="28834CFF">
      <w:pPr>
        <w:rPr>
          <w:rFonts w:ascii="Arial" w:eastAsia="Arial" w:hAnsi="Arial" w:cs="Arial"/>
          <w:b/>
          <w:bCs/>
          <w:color w:val="000000" w:themeColor="text1"/>
        </w:rPr>
      </w:pPr>
      <w:r>
        <w:br/>
      </w:r>
      <w:r w:rsidR="284C580C" w:rsidRPr="28834CFF">
        <w:rPr>
          <w:rFonts w:ascii="Arial" w:eastAsia="Arial" w:hAnsi="Arial" w:cs="Arial"/>
          <w:b/>
          <w:bCs/>
          <w:color w:val="000000" w:themeColor="text1"/>
        </w:rPr>
        <w:t xml:space="preserve">2. </w:t>
      </w:r>
      <w:r w:rsidR="1A18B64B" w:rsidRPr="28834CFF">
        <w:rPr>
          <w:rFonts w:ascii="Arial" w:eastAsia="Arial" w:hAnsi="Arial" w:cs="Arial"/>
          <w:b/>
          <w:bCs/>
          <w:color w:val="000000" w:themeColor="text1"/>
        </w:rPr>
        <w:t>Create clear rules for when officers turn cameras on and off.</w:t>
      </w:r>
    </w:p>
    <w:p w14:paraId="48CD502D" w14:textId="2BD5DC3F" w:rsidR="007E4FD5" w:rsidRDefault="495C132B" w:rsidP="28834CFF">
      <w:pPr>
        <w:rPr>
          <w:rFonts w:ascii="Arial" w:eastAsia="Arial" w:hAnsi="Arial" w:cs="Arial"/>
          <w:color w:val="000000" w:themeColor="text1"/>
        </w:rPr>
      </w:pPr>
      <w:proofErr w:type="gramStart"/>
      <w:r w:rsidRPr="28834CFF">
        <w:rPr>
          <w:rFonts w:ascii="Arial" w:eastAsia="Arial" w:hAnsi="Arial" w:cs="Arial"/>
          <w:color w:val="000000" w:themeColor="text1"/>
        </w:rPr>
        <w:t>I</w:t>
      </w:r>
      <w:r w:rsidR="1A18B64B" w:rsidRPr="28834CFF">
        <w:rPr>
          <w:rFonts w:ascii="Arial" w:eastAsia="Arial" w:hAnsi="Arial" w:cs="Arial"/>
          <w:color w:val="000000" w:themeColor="text1"/>
        </w:rPr>
        <w:t>t’s</w:t>
      </w:r>
      <w:proofErr w:type="gramEnd"/>
      <w:r w:rsidR="1A18B64B" w:rsidRPr="28834CFF">
        <w:rPr>
          <w:rFonts w:ascii="Arial" w:eastAsia="Arial" w:hAnsi="Arial" w:cs="Arial"/>
          <w:color w:val="000000" w:themeColor="text1"/>
        </w:rPr>
        <w:t xml:space="preserve"> in the best interest of the public </w:t>
      </w:r>
      <w:r w:rsidR="1A18B64B" w:rsidRPr="28834CFF">
        <w:rPr>
          <w:rFonts w:ascii="Arial" w:eastAsia="Arial" w:hAnsi="Arial" w:cs="Arial"/>
          <w:i/>
          <w:iCs/>
          <w:color w:val="000000" w:themeColor="text1"/>
        </w:rPr>
        <w:t xml:space="preserve">and </w:t>
      </w:r>
      <w:r w:rsidR="1A18B64B" w:rsidRPr="28834CFF">
        <w:rPr>
          <w:rFonts w:ascii="Arial" w:eastAsia="Arial" w:hAnsi="Arial" w:cs="Arial"/>
          <w:color w:val="000000" w:themeColor="text1"/>
        </w:rPr>
        <w:t>officers to create a simple, clear framework for when to operate cameras, so officers have fewer steps to think through and cannot be blamed for making the wrong call. Our approach, which is mirrored in policies across the country, is to require officers to activate the audio and video recording functions of their cameras when responding to a call for service, or at the outset of any other law enforcement or investigative encounter with a member of the public.</w:t>
      </w:r>
      <w:r w:rsidR="2E0084A8" w:rsidRPr="28834CFF">
        <w:rPr>
          <w:rFonts w:ascii="Arial" w:eastAsia="Arial" w:hAnsi="Arial" w:cs="Arial"/>
          <w:color w:val="000000" w:themeColor="text1"/>
        </w:rPr>
        <w:t xml:space="preserve"> To APD’s credit, the latest version of their draft policy </w:t>
      </w:r>
      <w:r w:rsidR="2E0084A8" w:rsidRPr="28834CFF">
        <w:rPr>
          <w:rFonts w:ascii="Arial" w:eastAsia="Arial" w:hAnsi="Arial" w:cs="Arial"/>
          <w:color w:val="000000" w:themeColor="text1"/>
        </w:rPr>
        <w:lastRenderedPageBreak/>
        <w:t>includes</w:t>
      </w:r>
      <w:r w:rsidR="021BAAB8" w:rsidRPr="28834CFF">
        <w:rPr>
          <w:rFonts w:ascii="Arial" w:eastAsia="Arial" w:hAnsi="Arial" w:cs="Arial"/>
          <w:color w:val="000000" w:themeColor="text1"/>
        </w:rPr>
        <w:t xml:space="preserve"> new</w:t>
      </w:r>
      <w:r w:rsidR="2E0084A8" w:rsidRPr="28834CFF">
        <w:rPr>
          <w:rFonts w:ascii="Arial" w:eastAsia="Arial" w:hAnsi="Arial" w:cs="Arial"/>
          <w:color w:val="000000" w:themeColor="text1"/>
        </w:rPr>
        <w:t xml:space="preserve"> language along these lines</w:t>
      </w:r>
      <w:r w:rsidR="18352D29" w:rsidRPr="28834CFF">
        <w:rPr>
          <w:rFonts w:ascii="Arial" w:eastAsia="Arial" w:hAnsi="Arial" w:cs="Arial"/>
          <w:color w:val="000000" w:themeColor="text1"/>
        </w:rPr>
        <w:t xml:space="preserve"> - that “officers shall record all calls for service or when initiating an encounter with the public unless it is unsafe, impossible, or impractical to do so.”</w:t>
      </w:r>
      <w:r w:rsidR="7681658D" w:rsidRPr="28834CFF">
        <w:rPr>
          <w:rFonts w:ascii="Arial" w:eastAsia="Arial" w:hAnsi="Arial" w:cs="Arial"/>
          <w:color w:val="000000" w:themeColor="text1"/>
        </w:rPr>
        <w:t xml:space="preserve"> </w:t>
      </w:r>
      <w:r w:rsidR="68134E80" w:rsidRPr="28834CFF">
        <w:rPr>
          <w:rFonts w:ascii="Arial" w:eastAsia="Arial" w:hAnsi="Arial" w:cs="Arial"/>
          <w:color w:val="000000" w:themeColor="text1"/>
        </w:rPr>
        <w:t xml:space="preserve">But </w:t>
      </w:r>
      <w:r w:rsidR="3831DA56" w:rsidRPr="28834CFF">
        <w:rPr>
          <w:rFonts w:ascii="Arial" w:eastAsia="Arial" w:hAnsi="Arial" w:cs="Arial"/>
          <w:color w:val="000000" w:themeColor="text1"/>
        </w:rPr>
        <w:t xml:space="preserve">the policy </w:t>
      </w:r>
      <w:r w:rsidR="5BFC24D1" w:rsidRPr="28834CFF">
        <w:rPr>
          <w:rFonts w:ascii="Arial" w:eastAsia="Arial" w:hAnsi="Arial" w:cs="Arial"/>
          <w:color w:val="000000" w:themeColor="text1"/>
        </w:rPr>
        <w:t>sh</w:t>
      </w:r>
      <w:r w:rsidR="3831DA56" w:rsidRPr="28834CFF">
        <w:rPr>
          <w:rFonts w:ascii="Arial" w:eastAsia="Arial" w:hAnsi="Arial" w:cs="Arial"/>
          <w:color w:val="000000" w:themeColor="text1"/>
        </w:rPr>
        <w:t>ould be str</w:t>
      </w:r>
      <w:r w:rsidR="7A835A66" w:rsidRPr="28834CFF">
        <w:rPr>
          <w:rFonts w:ascii="Arial" w:eastAsia="Arial" w:hAnsi="Arial" w:cs="Arial"/>
          <w:color w:val="000000" w:themeColor="text1"/>
        </w:rPr>
        <w:t>o</w:t>
      </w:r>
      <w:r w:rsidR="3831DA56" w:rsidRPr="28834CFF">
        <w:rPr>
          <w:rFonts w:ascii="Arial" w:eastAsia="Arial" w:hAnsi="Arial" w:cs="Arial"/>
          <w:color w:val="000000" w:themeColor="text1"/>
        </w:rPr>
        <w:t xml:space="preserve">nger and </w:t>
      </w:r>
      <w:r w:rsidR="7A835A66" w:rsidRPr="28834CFF">
        <w:rPr>
          <w:rFonts w:ascii="Arial" w:eastAsia="Arial" w:hAnsi="Arial" w:cs="Arial"/>
          <w:color w:val="000000" w:themeColor="text1"/>
        </w:rPr>
        <w:t>cleaner</w:t>
      </w:r>
      <w:r w:rsidR="3831DA56" w:rsidRPr="28834CFF">
        <w:rPr>
          <w:rFonts w:ascii="Arial" w:eastAsia="Arial" w:hAnsi="Arial" w:cs="Arial"/>
          <w:color w:val="000000" w:themeColor="text1"/>
        </w:rPr>
        <w:t>.</w:t>
      </w:r>
      <w:r w:rsidR="7A835A66" w:rsidRPr="28834CFF">
        <w:rPr>
          <w:rFonts w:ascii="Arial" w:eastAsia="Arial" w:hAnsi="Arial" w:cs="Arial"/>
          <w:color w:val="000000" w:themeColor="text1"/>
        </w:rPr>
        <w:t xml:space="preserve"> </w:t>
      </w:r>
      <w:r w:rsidR="6BFEAC5D" w:rsidRPr="28834CFF">
        <w:rPr>
          <w:rFonts w:ascii="Arial" w:eastAsia="Arial" w:hAnsi="Arial" w:cs="Arial"/>
          <w:color w:val="000000" w:themeColor="text1"/>
        </w:rPr>
        <w:t>APD should:</w:t>
      </w:r>
    </w:p>
    <w:p w14:paraId="08032EEA" w14:textId="5CA0E08D" w:rsidR="009A6DC5" w:rsidRDefault="56AF09ED" w:rsidP="28834CFF">
      <w:pPr>
        <w:pStyle w:val="ListParagraph"/>
        <w:numPr>
          <w:ilvl w:val="0"/>
          <w:numId w:val="15"/>
        </w:numPr>
        <w:rPr>
          <w:rFonts w:ascii="Arial" w:eastAsia="Arial" w:hAnsi="Arial" w:cs="Arial"/>
          <w:color w:val="000000" w:themeColor="text1"/>
        </w:rPr>
      </w:pPr>
      <w:r w:rsidRPr="28834CFF">
        <w:rPr>
          <w:rFonts w:ascii="Arial" w:eastAsia="Arial" w:hAnsi="Arial" w:cs="Arial"/>
          <w:color w:val="000000" w:themeColor="text1"/>
        </w:rPr>
        <w:t>R</w:t>
      </w:r>
      <w:r w:rsidR="009A6DC5" w:rsidRPr="28834CFF">
        <w:rPr>
          <w:rFonts w:ascii="Arial" w:eastAsia="Arial" w:hAnsi="Arial" w:cs="Arial"/>
          <w:color w:val="000000" w:themeColor="text1"/>
        </w:rPr>
        <w:t xml:space="preserve">emove the word “impractical,” because it is </w:t>
      </w:r>
      <w:r w:rsidR="006E50FB" w:rsidRPr="28834CFF">
        <w:rPr>
          <w:rFonts w:ascii="Arial" w:eastAsia="Arial" w:hAnsi="Arial" w:cs="Arial"/>
          <w:color w:val="000000" w:themeColor="text1"/>
        </w:rPr>
        <w:t xml:space="preserve">vague and </w:t>
      </w:r>
      <w:r w:rsidR="006E69E1" w:rsidRPr="28834CFF">
        <w:rPr>
          <w:rFonts w:ascii="Arial" w:eastAsia="Arial" w:hAnsi="Arial" w:cs="Arial"/>
          <w:color w:val="000000" w:themeColor="text1"/>
        </w:rPr>
        <w:t xml:space="preserve">low </w:t>
      </w:r>
      <w:r w:rsidR="751E30BB" w:rsidRPr="28834CFF">
        <w:rPr>
          <w:rFonts w:ascii="Arial" w:eastAsia="Arial" w:hAnsi="Arial" w:cs="Arial"/>
          <w:color w:val="000000" w:themeColor="text1"/>
        </w:rPr>
        <w:t xml:space="preserve">discretionary </w:t>
      </w:r>
      <w:r w:rsidR="006E69E1" w:rsidRPr="28834CFF">
        <w:rPr>
          <w:rFonts w:ascii="Arial" w:eastAsia="Arial" w:hAnsi="Arial" w:cs="Arial"/>
          <w:color w:val="000000" w:themeColor="text1"/>
        </w:rPr>
        <w:t>standard.</w:t>
      </w:r>
    </w:p>
    <w:p w14:paraId="31ACECB6" w14:textId="4AD9E0B8" w:rsidR="00EA36C4" w:rsidRDefault="1F5A9F92" w:rsidP="28834CFF">
      <w:pPr>
        <w:pStyle w:val="ListParagraph"/>
        <w:numPr>
          <w:ilvl w:val="0"/>
          <w:numId w:val="15"/>
        </w:numPr>
        <w:rPr>
          <w:rFonts w:ascii="Arial" w:eastAsia="Arial" w:hAnsi="Arial" w:cs="Arial"/>
          <w:color w:val="000000" w:themeColor="text1"/>
        </w:rPr>
      </w:pPr>
      <w:r w:rsidRPr="28834CFF">
        <w:rPr>
          <w:rFonts w:ascii="Arial" w:eastAsia="Arial" w:hAnsi="Arial" w:cs="Arial"/>
          <w:color w:val="000000" w:themeColor="text1"/>
        </w:rPr>
        <w:t>In</w:t>
      </w:r>
      <w:r w:rsidR="6012E041" w:rsidRPr="28834CFF">
        <w:rPr>
          <w:rFonts w:ascii="Arial" w:eastAsia="Arial" w:hAnsi="Arial" w:cs="Arial"/>
          <w:color w:val="000000" w:themeColor="text1"/>
        </w:rPr>
        <w:t xml:space="preserve"> circumstances</w:t>
      </w:r>
      <w:r w:rsidR="005453B2" w:rsidRPr="28834CFF">
        <w:rPr>
          <w:rFonts w:ascii="Arial" w:eastAsia="Arial" w:hAnsi="Arial" w:cs="Arial"/>
          <w:color w:val="000000" w:themeColor="text1"/>
        </w:rPr>
        <w:t xml:space="preserve"> when activating a camera is unsafe or impossible</w:t>
      </w:r>
      <w:r w:rsidR="00E149FF" w:rsidRPr="28834CFF">
        <w:rPr>
          <w:rFonts w:ascii="Arial" w:eastAsia="Arial" w:hAnsi="Arial" w:cs="Arial"/>
          <w:color w:val="000000" w:themeColor="text1"/>
        </w:rPr>
        <w:t>,</w:t>
      </w:r>
      <w:r w:rsidR="243CFB2B" w:rsidRPr="28834CFF">
        <w:rPr>
          <w:rFonts w:ascii="Arial" w:eastAsia="Arial" w:hAnsi="Arial" w:cs="Arial"/>
          <w:color w:val="000000" w:themeColor="text1"/>
        </w:rPr>
        <w:t xml:space="preserve"> require</w:t>
      </w:r>
      <w:r w:rsidR="00E149FF" w:rsidRPr="28834CFF">
        <w:rPr>
          <w:rFonts w:ascii="Arial" w:eastAsia="Arial" w:hAnsi="Arial" w:cs="Arial"/>
          <w:color w:val="000000" w:themeColor="text1"/>
        </w:rPr>
        <w:t xml:space="preserve"> officers </w:t>
      </w:r>
      <w:r w:rsidR="6012E041" w:rsidRPr="28834CFF">
        <w:rPr>
          <w:rFonts w:ascii="Arial" w:eastAsia="Arial" w:hAnsi="Arial" w:cs="Arial"/>
          <w:color w:val="000000" w:themeColor="text1"/>
        </w:rPr>
        <w:t>to activate at the first reasonable opportunity</w:t>
      </w:r>
      <w:r w:rsidR="3B3742E8" w:rsidRPr="28834CFF">
        <w:rPr>
          <w:rFonts w:ascii="Arial" w:eastAsia="Arial" w:hAnsi="Arial" w:cs="Arial"/>
          <w:color w:val="000000" w:themeColor="text1"/>
        </w:rPr>
        <w:t>.</w:t>
      </w:r>
    </w:p>
    <w:p w14:paraId="2F57A6D1" w14:textId="4921F290" w:rsidR="00EA36C4" w:rsidRDefault="5CCE7D9D" w:rsidP="28834CFF">
      <w:pPr>
        <w:pStyle w:val="ListParagraph"/>
        <w:numPr>
          <w:ilvl w:val="0"/>
          <w:numId w:val="15"/>
        </w:numPr>
        <w:rPr>
          <w:rFonts w:ascii="Arial" w:eastAsia="Arial" w:hAnsi="Arial" w:cs="Arial"/>
          <w:color w:val="000000" w:themeColor="text1"/>
        </w:rPr>
      </w:pPr>
      <w:r w:rsidRPr="28834CFF">
        <w:rPr>
          <w:rFonts w:ascii="Arial" w:eastAsia="Arial" w:hAnsi="Arial" w:cs="Arial"/>
          <w:color w:val="000000" w:themeColor="text1"/>
        </w:rPr>
        <w:t xml:space="preserve">Require </w:t>
      </w:r>
      <w:r w:rsidR="03EC9C4E" w:rsidRPr="28834CFF">
        <w:rPr>
          <w:rFonts w:ascii="Arial" w:eastAsia="Arial" w:hAnsi="Arial" w:cs="Arial"/>
          <w:color w:val="000000" w:themeColor="text1"/>
        </w:rPr>
        <w:t xml:space="preserve">officers to </w:t>
      </w:r>
      <w:r w:rsidR="1A18B64B" w:rsidRPr="28834CFF">
        <w:rPr>
          <w:rFonts w:ascii="Arial" w:eastAsia="Arial" w:hAnsi="Arial" w:cs="Arial"/>
          <w:color w:val="000000" w:themeColor="text1"/>
        </w:rPr>
        <w:t>stop recording only once</w:t>
      </w:r>
      <w:r w:rsidR="0C53EBA9" w:rsidRPr="28834CFF">
        <w:rPr>
          <w:rFonts w:ascii="Arial" w:eastAsia="Arial" w:hAnsi="Arial" w:cs="Arial"/>
          <w:color w:val="000000" w:themeColor="text1"/>
        </w:rPr>
        <w:t xml:space="preserve"> </w:t>
      </w:r>
      <w:r w:rsidR="1A18B64B" w:rsidRPr="28834CFF">
        <w:rPr>
          <w:rFonts w:ascii="Arial" w:eastAsia="Arial" w:hAnsi="Arial" w:cs="Arial"/>
          <w:color w:val="000000" w:themeColor="text1"/>
        </w:rPr>
        <w:t>the encounter is fully concluded and the officer leaves the scene</w:t>
      </w:r>
      <w:r w:rsidR="0BEC4893" w:rsidRPr="28834CFF">
        <w:rPr>
          <w:rFonts w:ascii="Arial" w:eastAsia="Arial" w:hAnsi="Arial" w:cs="Arial"/>
          <w:color w:val="000000" w:themeColor="text1"/>
        </w:rPr>
        <w:t>.</w:t>
      </w:r>
    </w:p>
    <w:p w14:paraId="41FD4097" w14:textId="51BF020D" w:rsidR="00EA36C4" w:rsidRDefault="5C7B49F8" w:rsidP="28834CFF">
      <w:pPr>
        <w:pStyle w:val="ListParagraph"/>
        <w:numPr>
          <w:ilvl w:val="0"/>
          <w:numId w:val="15"/>
        </w:numPr>
        <w:spacing w:after="0"/>
        <w:rPr>
          <w:rFonts w:ascii="Arial" w:eastAsia="Arial" w:hAnsi="Arial" w:cs="Arial"/>
          <w:color w:val="000000" w:themeColor="text1"/>
        </w:rPr>
      </w:pPr>
      <w:r w:rsidRPr="28834CFF">
        <w:rPr>
          <w:rFonts w:ascii="Arial" w:eastAsia="Arial" w:hAnsi="Arial" w:cs="Arial"/>
          <w:color w:val="000000" w:themeColor="text1"/>
        </w:rPr>
        <w:t xml:space="preserve">Require officers to notify people that they are being recorded, as close to the start of the encounter as possible. </w:t>
      </w:r>
      <w:r w:rsidR="660E0F01" w:rsidRPr="28834CFF">
        <w:rPr>
          <w:rFonts w:ascii="Arial" w:eastAsia="Arial" w:hAnsi="Arial" w:cs="Arial"/>
          <w:color w:val="000000" w:themeColor="text1"/>
        </w:rPr>
        <w:t xml:space="preserve">And for victims of crime, people </w:t>
      </w:r>
      <w:r w:rsidR="2615C716" w:rsidRPr="28834CFF">
        <w:rPr>
          <w:rFonts w:ascii="Arial" w:eastAsia="Arial" w:hAnsi="Arial" w:cs="Arial"/>
          <w:color w:val="000000" w:themeColor="text1"/>
        </w:rPr>
        <w:t>making anonymous reports, and when entering a private residen</w:t>
      </w:r>
      <w:r w:rsidR="11B13455" w:rsidRPr="28834CFF">
        <w:rPr>
          <w:rFonts w:ascii="Arial" w:eastAsia="Arial" w:hAnsi="Arial" w:cs="Arial"/>
          <w:color w:val="000000" w:themeColor="text1"/>
        </w:rPr>
        <w:t>ce without a</w:t>
      </w:r>
      <w:r w:rsidR="358AF061" w:rsidRPr="28834CFF">
        <w:rPr>
          <w:rFonts w:ascii="Arial" w:eastAsia="Arial" w:hAnsi="Arial" w:cs="Arial"/>
          <w:color w:val="000000" w:themeColor="text1"/>
        </w:rPr>
        <w:t xml:space="preserve"> warrant</w:t>
      </w:r>
      <w:r w:rsidR="0C86AD23" w:rsidRPr="28834CFF">
        <w:rPr>
          <w:rFonts w:ascii="Arial" w:eastAsia="Arial" w:hAnsi="Arial" w:cs="Arial"/>
          <w:color w:val="000000" w:themeColor="text1"/>
        </w:rPr>
        <w:t xml:space="preserve"> or exigent circumstances</w:t>
      </w:r>
      <w:r w:rsidR="660E0F01" w:rsidRPr="28834CFF">
        <w:rPr>
          <w:rFonts w:ascii="Arial" w:eastAsia="Arial" w:hAnsi="Arial" w:cs="Arial"/>
          <w:color w:val="000000" w:themeColor="text1"/>
        </w:rPr>
        <w:t>, they should be required to ask if the subject wants to discontinue filming</w:t>
      </w:r>
      <w:r w:rsidR="66825759" w:rsidRPr="28834CFF">
        <w:rPr>
          <w:rFonts w:ascii="Arial" w:eastAsia="Arial" w:hAnsi="Arial" w:cs="Arial"/>
          <w:color w:val="000000" w:themeColor="text1"/>
        </w:rPr>
        <w:t>.</w:t>
      </w:r>
    </w:p>
    <w:p w14:paraId="48BF5869" w14:textId="59DBDBD8" w:rsidR="00EA36C4" w:rsidRDefault="046B1508" w:rsidP="28834CFF">
      <w:pPr>
        <w:pStyle w:val="ListParagraph"/>
        <w:numPr>
          <w:ilvl w:val="0"/>
          <w:numId w:val="15"/>
        </w:numPr>
        <w:rPr>
          <w:rFonts w:ascii="Arial" w:eastAsia="Arial" w:hAnsi="Arial" w:cs="Arial"/>
          <w:color w:val="000000" w:themeColor="text1"/>
        </w:rPr>
      </w:pPr>
      <w:r w:rsidRPr="28834CFF">
        <w:rPr>
          <w:rFonts w:ascii="Arial" w:eastAsia="Arial" w:hAnsi="Arial" w:cs="Arial"/>
          <w:color w:val="000000" w:themeColor="text1"/>
        </w:rPr>
        <w:t>P</w:t>
      </w:r>
      <w:r w:rsidR="7C4F704B" w:rsidRPr="28834CFF">
        <w:rPr>
          <w:rFonts w:ascii="Arial" w:eastAsia="Arial" w:hAnsi="Arial" w:cs="Arial"/>
          <w:color w:val="000000" w:themeColor="text1"/>
        </w:rPr>
        <w:t>rohi</w:t>
      </w:r>
      <w:r w:rsidR="0352AEAE" w:rsidRPr="28834CFF">
        <w:rPr>
          <w:rFonts w:ascii="Arial" w:eastAsia="Arial" w:hAnsi="Arial" w:cs="Arial"/>
          <w:color w:val="000000" w:themeColor="text1"/>
        </w:rPr>
        <w:t>bit gathering intelligence based on First Amendment protected activity unrelated to a</w:t>
      </w:r>
      <w:r w:rsidR="57A8A1FA" w:rsidRPr="28834CFF">
        <w:rPr>
          <w:rFonts w:ascii="Arial" w:eastAsia="Arial" w:hAnsi="Arial" w:cs="Arial"/>
          <w:color w:val="000000" w:themeColor="text1"/>
        </w:rPr>
        <w:t xml:space="preserve"> </w:t>
      </w:r>
      <w:r w:rsidR="0352AEAE" w:rsidRPr="28834CFF">
        <w:rPr>
          <w:rFonts w:ascii="Arial" w:eastAsia="Arial" w:hAnsi="Arial" w:cs="Arial"/>
          <w:color w:val="000000" w:themeColor="text1"/>
        </w:rPr>
        <w:t>call for service</w:t>
      </w:r>
      <w:r w:rsidR="17AA8862" w:rsidRPr="28834CFF">
        <w:rPr>
          <w:rFonts w:ascii="Arial" w:eastAsia="Arial" w:hAnsi="Arial" w:cs="Arial"/>
          <w:color w:val="000000" w:themeColor="text1"/>
        </w:rPr>
        <w:t>,</w:t>
      </w:r>
      <w:r w:rsidR="0352AEAE" w:rsidRPr="28834CFF">
        <w:rPr>
          <w:rFonts w:ascii="Arial" w:eastAsia="Arial" w:hAnsi="Arial" w:cs="Arial"/>
          <w:color w:val="000000" w:themeColor="text1"/>
        </w:rPr>
        <w:t xml:space="preserve"> or a law enforcement or investigative encounter between a</w:t>
      </w:r>
      <w:r w:rsidR="21C31D91" w:rsidRPr="28834CFF">
        <w:rPr>
          <w:rFonts w:ascii="Arial" w:eastAsia="Arial" w:hAnsi="Arial" w:cs="Arial"/>
          <w:color w:val="000000" w:themeColor="text1"/>
        </w:rPr>
        <w:t xml:space="preserve">n </w:t>
      </w:r>
      <w:r w:rsidR="0352AEAE" w:rsidRPr="28834CFF">
        <w:rPr>
          <w:rFonts w:ascii="Arial" w:eastAsia="Arial" w:hAnsi="Arial" w:cs="Arial"/>
          <w:color w:val="000000" w:themeColor="text1"/>
        </w:rPr>
        <w:t>officer and a member of the public.</w:t>
      </w:r>
      <w:r w:rsidR="1E32BAD1" w:rsidRPr="28834CFF">
        <w:rPr>
          <w:rFonts w:ascii="Arial" w:eastAsia="Arial" w:hAnsi="Arial" w:cs="Arial"/>
          <w:color w:val="000000" w:themeColor="text1"/>
        </w:rPr>
        <w:t xml:space="preserve"> The draft policy merely requires officers to “minimize” their impact on people’s ability to exercise these fundamental constitutional rights.</w:t>
      </w:r>
    </w:p>
    <w:p w14:paraId="462B9536" w14:textId="0766784E" w:rsidR="00EA36C4" w:rsidRDefault="2A876FEF" w:rsidP="28834CFF">
      <w:pPr>
        <w:rPr>
          <w:rFonts w:ascii="Arial" w:eastAsia="Arial" w:hAnsi="Arial" w:cs="Arial"/>
          <w:b/>
          <w:bCs/>
          <w:color w:val="000000" w:themeColor="text1"/>
        </w:rPr>
      </w:pPr>
      <w:r w:rsidRPr="28834CFF">
        <w:rPr>
          <w:rFonts w:ascii="Arial" w:eastAsia="Arial" w:hAnsi="Arial" w:cs="Arial"/>
          <w:b/>
          <w:bCs/>
          <w:color w:val="000000" w:themeColor="text1"/>
        </w:rPr>
        <w:t xml:space="preserve">3. </w:t>
      </w:r>
      <w:r w:rsidR="1A18B64B" w:rsidRPr="28834CFF">
        <w:rPr>
          <w:rFonts w:ascii="Arial" w:eastAsia="Arial" w:hAnsi="Arial" w:cs="Arial"/>
          <w:b/>
          <w:bCs/>
          <w:color w:val="000000" w:themeColor="text1"/>
        </w:rPr>
        <w:t>Prohibit officers from reviewing footage of videos showing a</w:t>
      </w:r>
      <w:r w:rsidR="3A434B5A" w:rsidRPr="28834CFF">
        <w:rPr>
          <w:rFonts w:ascii="Arial" w:eastAsia="Arial" w:hAnsi="Arial" w:cs="Arial"/>
          <w:b/>
          <w:bCs/>
          <w:color w:val="000000" w:themeColor="text1"/>
        </w:rPr>
        <w:t>ny</w:t>
      </w:r>
      <w:r w:rsidR="1A18B64B" w:rsidRPr="28834CFF">
        <w:rPr>
          <w:rFonts w:ascii="Arial" w:eastAsia="Arial" w:hAnsi="Arial" w:cs="Arial"/>
          <w:b/>
          <w:bCs/>
          <w:color w:val="000000" w:themeColor="text1"/>
        </w:rPr>
        <w:t xml:space="preserve"> use of force before completing initial casework.</w:t>
      </w:r>
    </w:p>
    <w:p w14:paraId="65FF98BF" w14:textId="6B0ED781" w:rsidR="00B03B6C" w:rsidRDefault="1A18B64B" w:rsidP="28834CFF">
      <w:pPr>
        <w:rPr>
          <w:rFonts w:ascii="Arial" w:eastAsia="Arial" w:hAnsi="Arial" w:cs="Arial"/>
          <w:color w:val="000000" w:themeColor="text1"/>
        </w:rPr>
      </w:pPr>
      <w:r w:rsidRPr="28834CFF">
        <w:rPr>
          <w:rFonts w:ascii="Arial" w:eastAsia="Arial" w:hAnsi="Arial" w:cs="Arial"/>
          <w:color w:val="000000" w:themeColor="text1"/>
        </w:rPr>
        <w:t>The initial reports, statements, and interviews that police routinely complete after an incident are the only chance for the public, police department, and legal system to learn about the officer’s first-hand experience of an incident. Reviewing footage prior to filling out reports runs the risk of changing the officer’s perception, undermining the legitimacy of investigations, and allows officers to align their statements and reports with video footage. In the worst cases, it enables outright lying.</w:t>
      </w:r>
      <w:r w:rsidR="3CEC449F" w:rsidRPr="28834CFF">
        <w:rPr>
          <w:rFonts w:ascii="Arial" w:eastAsia="Arial" w:hAnsi="Arial" w:cs="Arial"/>
          <w:color w:val="000000" w:themeColor="text1"/>
        </w:rPr>
        <w:t xml:space="preserve"> </w:t>
      </w:r>
      <w:r w:rsidRPr="28834CFF">
        <w:rPr>
          <w:rFonts w:ascii="Arial" w:eastAsia="Arial" w:hAnsi="Arial" w:cs="Arial"/>
          <w:color w:val="000000" w:themeColor="text1"/>
        </w:rPr>
        <w:t xml:space="preserve">The APD’s draft policy does prohibit officers from reviewing or copying footage in some </w:t>
      </w:r>
      <w:r w:rsidR="043E3066" w:rsidRPr="28834CFF">
        <w:rPr>
          <w:rFonts w:ascii="Arial" w:eastAsia="Arial" w:hAnsi="Arial" w:cs="Arial"/>
          <w:color w:val="000000" w:themeColor="text1"/>
        </w:rPr>
        <w:t xml:space="preserve">critical </w:t>
      </w:r>
      <w:r w:rsidRPr="28834CFF">
        <w:rPr>
          <w:rFonts w:ascii="Arial" w:eastAsia="Arial" w:hAnsi="Arial" w:cs="Arial"/>
          <w:color w:val="000000" w:themeColor="text1"/>
        </w:rPr>
        <w:t xml:space="preserve">circumstances. </w:t>
      </w:r>
      <w:r w:rsidR="79B57C52" w:rsidRPr="28834CFF">
        <w:rPr>
          <w:rFonts w:ascii="Arial" w:eastAsia="Arial" w:hAnsi="Arial" w:cs="Arial"/>
          <w:color w:val="000000" w:themeColor="text1"/>
        </w:rPr>
        <w:t>But t</w:t>
      </w:r>
      <w:r w:rsidRPr="28834CFF">
        <w:rPr>
          <w:rFonts w:ascii="Arial" w:eastAsia="Arial" w:hAnsi="Arial" w:cs="Arial"/>
          <w:color w:val="000000" w:themeColor="text1"/>
        </w:rPr>
        <w:t>he policy should</w:t>
      </w:r>
      <w:r w:rsidR="1621D403" w:rsidRPr="28834CFF">
        <w:rPr>
          <w:rFonts w:ascii="Arial" w:eastAsia="Arial" w:hAnsi="Arial" w:cs="Arial"/>
          <w:color w:val="000000" w:themeColor="text1"/>
        </w:rPr>
        <w:t xml:space="preserve"> be made stronger by</w:t>
      </w:r>
      <w:r w:rsidR="324F2CB1" w:rsidRPr="28834CFF">
        <w:rPr>
          <w:rFonts w:ascii="Arial" w:eastAsia="Arial" w:hAnsi="Arial" w:cs="Arial"/>
          <w:color w:val="000000" w:themeColor="text1"/>
        </w:rPr>
        <w:t>:</w:t>
      </w:r>
    </w:p>
    <w:p w14:paraId="6A01CD6A" w14:textId="4AA7198B" w:rsidR="00EB1ADD" w:rsidRDefault="324F2CB1" w:rsidP="28834CFF">
      <w:pPr>
        <w:pStyle w:val="ListParagraph"/>
        <w:numPr>
          <w:ilvl w:val="0"/>
          <w:numId w:val="14"/>
        </w:numPr>
        <w:rPr>
          <w:rFonts w:ascii="Arial" w:eastAsia="Arial" w:hAnsi="Arial" w:cs="Arial"/>
          <w:color w:val="000000" w:themeColor="text1"/>
        </w:rPr>
      </w:pPr>
      <w:r w:rsidRPr="28834CFF">
        <w:rPr>
          <w:rFonts w:ascii="Arial" w:eastAsia="Arial" w:hAnsi="Arial" w:cs="Arial"/>
          <w:color w:val="000000" w:themeColor="text1"/>
        </w:rPr>
        <w:t>P</w:t>
      </w:r>
      <w:r w:rsidR="1A18B64B" w:rsidRPr="28834CFF">
        <w:rPr>
          <w:rFonts w:ascii="Arial" w:eastAsia="Arial" w:hAnsi="Arial" w:cs="Arial"/>
          <w:color w:val="000000" w:themeColor="text1"/>
        </w:rPr>
        <w:t>rohibit</w:t>
      </w:r>
      <w:r w:rsidR="6716D5A6" w:rsidRPr="28834CFF">
        <w:rPr>
          <w:rFonts w:ascii="Arial" w:eastAsia="Arial" w:hAnsi="Arial" w:cs="Arial"/>
          <w:color w:val="000000" w:themeColor="text1"/>
        </w:rPr>
        <w:t>ing</w:t>
      </w:r>
      <w:r w:rsidR="1A18B64B" w:rsidRPr="28834CFF">
        <w:rPr>
          <w:rFonts w:ascii="Arial" w:eastAsia="Arial" w:hAnsi="Arial" w:cs="Arial"/>
          <w:color w:val="000000" w:themeColor="text1"/>
        </w:rPr>
        <w:t xml:space="preserve"> officers from reviewing — or receiving an accounting of body camera footage — for </w:t>
      </w:r>
      <w:r w:rsidR="1A18B64B" w:rsidRPr="28834CFF">
        <w:rPr>
          <w:rFonts w:ascii="Arial" w:eastAsia="Arial" w:hAnsi="Arial" w:cs="Arial"/>
          <w:i/>
          <w:iCs/>
          <w:color w:val="000000" w:themeColor="text1"/>
        </w:rPr>
        <w:t>any</w:t>
      </w:r>
      <w:r w:rsidR="1A18B64B" w:rsidRPr="28834CFF">
        <w:rPr>
          <w:rFonts w:ascii="Arial" w:eastAsia="Arial" w:hAnsi="Arial" w:cs="Arial"/>
          <w:color w:val="000000" w:themeColor="text1"/>
        </w:rPr>
        <w:t xml:space="preserve"> incident where force was used. The current language would not cover circumstances when force was used, but a person was not hospitalized.</w:t>
      </w:r>
    </w:p>
    <w:p w14:paraId="418FA2EA" w14:textId="17A8EEFB" w:rsidR="30D5BC9A" w:rsidRDefault="3709E05D" w:rsidP="28834CFF">
      <w:pPr>
        <w:pStyle w:val="ListParagraph"/>
        <w:numPr>
          <w:ilvl w:val="0"/>
          <w:numId w:val="14"/>
        </w:numPr>
        <w:rPr>
          <w:rFonts w:ascii="Arial" w:eastAsia="Arial" w:hAnsi="Arial" w:cs="Arial"/>
          <w:color w:val="000000" w:themeColor="text1"/>
        </w:rPr>
      </w:pPr>
      <w:r w:rsidRPr="28834CFF">
        <w:rPr>
          <w:rFonts w:ascii="Arial" w:eastAsia="Arial" w:hAnsi="Arial" w:cs="Arial"/>
          <w:color w:val="000000" w:themeColor="text1"/>
        </w:rPr>
        <w:t>Allow</w:t>
      </w:r>
      <w:r w:rsidR="69C33BBA" w:rsidRPr="28834CFF">
        <w:rPr>
          <w:rFonts w:ascii="Arial" w:eastAsia="Arial" w:hAnsi="Arial" w:cs="Arial"/>
          <w:color w:val="000000" w:themeColor="text1"/>
        </w:rPr>
        <w:t>ing</w:t>
      </w:r>
      <w:r w:rsidRPr="28834CFF">
        <w:rPr>
          <w:rFonts w:ascii="Arial" w:eastAsia="Arial" w:hAnsi="Arial" w:cs="Arial"/>
          <w:color w:val="000000" w:themeColor="text1"/>
        </w:rPr>
        <w:t xml:space="preserve"> APD officers to view footage after these </w:t>
      </w:r>
      <w:r w:rsidR="1A18B64B" w:rsidRPr="28834CFF">
        <w:rPr>
          <w:rFonts w:ascii="Arial" w:eastAsia="Arial" w:hAnsi="Arial" w:cs="Arial"/>
          <w:color w:val="000000" w:themeColor="text1"/>
        </w:rPr>
        <w:t>initial steps are taken, and original versions of statements are preserved</w:t>
      </w:r>
      <w:r w:rsidR="07B571F7" w:rsidRPr="28834CFF">
        <w:rPr>
          <w:rFonts w:ascii="Arial" w:eastAsia="Arial" w:hAnsi="Arial" w:cs="Arial"/>
          <w:color w:val="000000" w:themeColor="text1"/>
        </w:rPr>
        <w:t xml:space="preserve">, </w:t>
      </w:r>
      <w:r w:rsidR="0850B155" w:rsidRPr="28834CFF">
        <w:rPr>
          <w:rFonts w:ascii="Arial" w:eastAsia="Arial" w:hAnsi="Arial" w:cs="Arial"/>
          <w:color w:val="000000" w:themeColor="text1"/>
        </w:rPr>
        <w:t>so they can amend</w:t>
      </w:r>
      <w:r w:rsidR="07B571F7" w:rsidRPr="28834CFF">
        <w:rPr>
          <w:rFonts w:ascii="Arial" w:eastAsia="Arial" w:hAnsi="Arial" w:cs="Arial"/>
          <w:color w:val="000000" w:themeColor="text1"/>
        </w:rPr>
        <w:t xml:space="preserve"> reports in track changes.</w:t>
      </w:r>
    </w:p>
    <w:p w14:paraId="4C7CD59D" w14:textId="474FFA6E" w:rsidR="30D5BC9A" w:rsidRDefault="4AF91A12" w:rsidP="28834CFF">
      <w:pPr>
        <w:rPr>
          <w:rFonts w:ascii="Arial" w:eastAsia="Arial" w:hAnsi="Arial" w:cs="Arial"/>
          <w:color w:val="000000" w:themeColor="text1"/>
        </w:rPr>
      </w:pPr>
      <w:r w:rsidRPr="28834CFF">
        <w:rPr>
          <w:rFonts w:ascii="Arial" w:eastAsia="Arial" w:hAnsi="Arial" w:cs="Arial"/>
          <w:b/>
          <w:bCs/>
          <w:color w:val="000000" w:themeColor="text1"/>
        </w:rPr>
        <w:t xml:space="preserve">4. </w:t>
      </w:r>
      <w:r w:rsidR="1A18B64B" w:rsidRPr="28834CFF">
        <w:rPr>
          <w:rFonts w:ascii="Arial" w:eastAsia="Arial" w:hAnsi="Arial" w:cs="Arial"/>
          <w:b/>
          <w:bCs/>
          <w:color w:val="000000" w:themeColor="text1"/>
        </w:rPr>
        <w:t xml:space="preserve">Ban the use of facial recognition technology. </w:t>
      </w:r>
      <w:r w:rsidR="1A18B64B" w:rsidRPr="28834CFF">
        <w:rPr>
          <w:rFonts w:ascii="Arial" w:eastAsia="Arial" w:hAnsi="Arial" w:cs="Arial"/>
          <w:color w:val="000000" w:themeColor="text1"/>
        </w:rPr>
        <w:t>Facial recognition is less accurate in identifying faces of color, of women, or younger and older persons, and of transgender/non-binary peo</w:t>
      </w:r>
      <w:r w:rsidR="145102F2" w:rsidRPr="28834CFF">
        <w:rPr>
          <w:rFonts w:ascii="Arial" w:eastAsia="Arial" w:hAnsi="Arial" w:cs="Arial"/>
          <w:color w:val="000000" w:themeColor="text1"/>
        </w:rPr>
        <w:t>p</w:t>
      </w:r>
      <w:r w:rsidR="1A18B64B" w:rsidRPr="28834CFF">
        <w:rPr>
          <w:rFonts w:ascii="Arial" w:eastAsia="Arial" w:hAnsi="Arial" w:cs="Arial"/>
          <w:color w:val="000000" w:themeColor="text1"/>
        </w:rPr>
        <w:t>le. The stakes for being misidentified by facial recognition are incredibly hig</w:t>
      </w:r>
      <w:r w:rsidR="4CBCA88A" w:rsidRPr="28834CFF">
        <w:rPr>
          <w:rFonts w:ascii="Arial" w:eastAsia="Arial" w:hAnsi="Arial" w:cs="Arial"/>
          <w:color w:val="000000" w:themeColor="text1"/>
        </w:rPr>
        <w:t>h</w:t>
      </w:r>
      <w:r w:rsidR="1A18B64B" w:rsidRPr="28834CFF">
        <w:rPr>
          <w:rFonts w:ascii="Arial" w:eastAsia="Arial" w:hAnsi="Arial" w:cs="Arial"/>
          <w:color w:val="000000" w:themeColor="text1"/>
        </w:rPr>
        <w:t xml:space="preserve">. If a person is falsely arrested because of misidentification, they may experience personal trauma and harm, or lose or be denied a job, among other consequences. Facial recognition technology also enables government surveillance. If an APD officer filmed a rally or protest, then facial recognition technology would allow the department to possess a record of who was there without suspicion or justification. APD has not indicated </w:t>
      </w:r>
      <w:proofErr w:type="gramStart"/>
      <w:r w:rsidR="1A18B64B" w:rsidRPr="28834CFF">
        <w:rPr>
          <w:rFonts w:ascii="Arial" w:eastAsia="Arial" w:hAnsi="Arial" w:cs="Arial"/>
          <w:color w:val="000000" w:themeColor="text1"/>
        </w:rPr>
        <w:t>whether or not</w:t>
      </w:r>
      <w:proofErr w:type="gramEnd"/>
      <w:r w:rsidR="1A18B64B" w:rsidRPr="28834CFF">
        <w:rPr>
          <w:rFonts w:ascii="Arial" w:eastAsia="Arial" w:hAnsi="Arial" w:cs="Arial"/>
          <w:color w:val="000000" w:themeColor="text1"/>
        </w:rPr>
        <w:t xml:space="preserve"> it uses facial recognition technology.</w:t>
      </w:r>
      <w:r w:rsidR="6EC26681" w:rsidRPr="28834CFF">
        <w:rPr>
          <w:rFonts w:ascii="Arial" w:eastAsia="Arial" w:hAnsi="Arial" w:cs="Arial"/>
          <w:color w:val="000000" w:themeColor="text1"/>
        </w:rPr>
        <w:t xml:space="preserve"> Therefore, the policy shoul</w:t>
      </w:r>
      <w:r w:rsidR="52A181BD" w:rsidRPr="28834CFF">
        <w:rPr>
          <w:rFonts w:ascii="Arial" w:eastAsia="Arial" w:hAnsi="Arial" w:cs="Arial"/>
          <w:color w:val="000000" w:themeColor="text1"/>
        </w:rPr>
        <w:t>d:</w:t>
      </w:r>
    </w:p>
    <w:p w14:paraId="58351BC0" w14:textId="37F878D5" w:rsidR="30D5BC9A" w:rsidRDefault="52A181BD" w:rsidP="28834CFF">
      <w:pPr>
        <w:pStyle w:val="ListParagraph"/>
        <w:numPr>
          <w:ilvl w:val="0"/>
          <w:numId w:val="12"/>
        </w:numPr>
        <w:rPr>
          <w:rFonts w:ascii="Arial" w:eastAsia="Arial" w:hAnsi="Arial" w:cs="Arial"/>
          <w:color w:val="000000" w:themeColor="text1"/>
        </w:rPr>
      </w:pPr>
      <w:r w:rsidRPr="28834CFF">
        <w:rPr>
          <w:rFonts w:ascii="Arial" w:eastAsia="Arial" w:hAnsi="Arial" w:cs="Arial"/>
          <w:color w:val="000000" w:themeColor="text1"/>
        </w:rPr>
        <w:t>Prohibit the use of facial recognition software or any other form of biometric analysis, including any real-time technologies.</w:t>
      </w:r>
    </w:p>
    <w:sectPr w:rsidR="30D5B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0F9"/>
    <w:multiLevelType w:val="hybridMultilevel"/>
    <w:tmpl w:val="FFFFFFFF"/>
    <w:lvl w:ilvl="0" w:tplc="097C59F8">
      <w:start w:val="1"/>
      <w:numFmt w:val="bullet"/>
      <w:lvlText w:val=""/>
      <w:lvlJc w:val="left"/>
      <w:pPr>
        <w:ind w:left="720" w:hanging="360"/>
      </w:pPr>
      <w:rPr>
        <w:rFonts w:ascii="Symbol" w:hAnsi="Symbol" w:hint="default"/>
      </w:rPr>
    </w:lvl>
    <w:lvl w:ilvl="1" w:tplc="DEE8263A">
      <w:start w:val="1"/>
      <w:numFmt w:val="bullet"/>
      <w:lvlText w:val="o"/>
      <w:lvlJc w:val="left"/>
      <w:pPr>
        <w:ind w:left="1440" w:hanging="360"/>
      </w:pPr>
      <w:rPr>
        <w:rFonts w:ascii="Courier New" w:hAnsi="Courier New" w:hint="default"/>
      </w:rPr>
    </w:lvl>
    <w:lvl w:ilvl="2" w:tplc="0C78BF5E">
      <w:start w:val="1"/>
      <w:numFmt w:val="bullet"/>
      <w:lvlText w:val=""/>
      <w:lvlJc w:val="left"/>
      <w:pPr>
        <w:ind w:left="2160" w:hanging="360"/>
      </w:pPr>
      <w:rPr>
        <w:rFonts w:ascii="Wingdings" w:hAnsi="Wingdings" w:hint="default"/>
      </w:rPr>
    </w:lvl>
    <w:lvl w:ilvl="3" w:tplc="204ED83E">
      <w:start w:val="1"/>
      <w:numFmt w:val="bullet"/>
      <w:lvlText w:val=""/>
      <w:lvlJc w:val="left"/>
      <w:pPr>
        <w:ind w:left="2880" w:hanging="360"/>
      </w:pPr>
      <w:rPr>
        <w:rFonts w:ascii="Symbol" w:hAnsi="Symbol" w:hint="default"/>
      </w:rPr>
    </w:lvl>
    <w:lvl w:ilvl="4" w:tplc="3D3C9A12">
      <w:start w:val="1"/>
      <w:numFmt w:val="bullet"/>
      <w:lvlText w:val="o"/>
      <w:lvlJc w:val="left"/>
      <w:pPr>
        <w:ind w:left="3600" w:hanging="360"/>
      </w:pPr>
      <w:rPr>
        <w:rFonts w:ascii="Courier New" w:hAnsi="Courier New" w:hint="default"/>
      </w:rPr>
    </w:lvl>
    <w:lvl w:ilvl="5" w:tplc="3E12C1B4">
      <w:start w:val="1"/>
      <w:numFmt w:val="bullet"/>
      <w:lvlText w:val=""/>
      <w:lvlJc w:val="left"/>
      <w:pPr>
        <w:ind w:left="4320" w:hanging="360"/>
      </w:pPr>
      <w:rPr>
        <w:rFonts w:ascii="Wingdings" w:hAnsi="Wingdings" w:hint="default"/>
      </w:rPr>
    </w:lvl>
    <w:lvl w:ilvl="6" w:tplc="8FC2A0A4">
      <w:start w:val="1"/>
      <w:numFmt w:val="bullet"/>
      <w:lvlText w:val=""/>
      <w:lvlJc w:val="left"/>
      <w:pPr>
        <w:ind w:left="5040" w:hanging="360"/>
      </w:pPr>
      <w:rPr>
        <w:rFonts w:ascii="Symbol" w:hAnsi="Symbol" w:hint="default"/>
      </w:rPr>
    </w:lvl>
    <w:lvl w:ilvl="7" w:tplc="417EFAD6">
      <w:start w:val="1"/>
      <w:numFmt w:val="bullet"/>
      <w:lvlText w:val="o"/>
      <w:lvlJc w:val="left"/>
      <w:pPr>
        <w:ind w:left="5760" w:hanging="360"/>
      </w:pPr>
      <w:rPr>
        <w:rFonts w:ascii="Courier New" w:hAnsi="Courier New" w:hint="default"/>
      </w:rPr>
    </w:lvl>
    <w:lvl w:ilvl="8" w:tplc="77F2EB50">
      <w:start w:val="1"/>
      <w:numFmt w:val="bullet"/>
      <w:lvlText w:val=""/>
      <w:lvlJc w:val="left"/>
      <w:pPr>
        <w:ind w:left="6480" w:hanging="360"/>
      </w:pPr>
      <w:rPr>
        <w:rFonts w:ascii="Wingdings" w:hAnsi="Wingdings" w:hint="default"/>
      </w:rPr>
    </w:lvl>
  </w:abstractNum>
  <w:abstractNum w:abstractNumId="1" w15:restartNumberingAfterBreak="0">
    <w:nsid w:val="162547AF"/>
    <w:multiLevelType w:val="hybridMultilevel"/>
    <w:tmpl w:val="FFFFFFFF"/>
    <w:lvl w:ilvl="0" w:tplc="6AB4D944">
      <w:start w:val="1"/>
      <w:numFmt w:val="bullet"/>
      <w:lvlText w:val=""/>
      <w:lvlJc w:val="left"/>
      <w:pPr>
        <w:ind w:left="720" w:hanging="360"/>
      </w:pPr>
      <w:rPr>
        <w:rFonts w:ascii="Symbol" w:hAnsi="Symbol" w:hint="default"/>
      </w:rPr>
    </w:lvl>
    <w:lvl w:ilvl="1" w:tplc="9A52EA4A">
      <w:start w:val="1"/>
      <w:numFmt w:val="bullet"/>
      <w:lvlText w:val="o"/>
      <w:lvlJc w:val="left"/>
      <w:pPr>
        <w:ind w:left="1440" w:hanging="360"/>
      </w:pPr>
      <w:rPr>
        <w:rFonts w:ascii="Courier New" w:hAnsi="Courier New" w:hint="default"/>
      </w:rPr>
    </w:lvl>
    <w:lvl w:ilvl="2" w:tplc="A08EFAD0">
      <w:start w:val="1"/>
      <w:numFmt w:val="bullet"/>
      <w:lvlText w:val=""/>
      <w:lvlJc w:val="left"/>
      <w:pPr>
        <w:ind w:left="2160" w:hanging="360"/>
      </w:pPr>
      <w:rPr>
        <w:rFonts w:ascii="Wingdings" w:hAnsi="Wingdings" w:hint="default"/>
      </w:rPr>
    </w:lvl>
    <w:lvl w:ilvl="3" w:tplc="BBE4AAC4">
      <w:start w:val="1"/>
      <w:numFmt w:val="bullet"/>
      <w:lvlText w:val=""/>
      <w:lvlJc w:val="left"/>
      <w:pPr>
        <w:ind w:left="2880" w:hanging="360"/>
      </w:pPr>
      <w:rPr>
        <w:rFonts w:ascii="Symbol" w:hAnsi="Symbol" w:hint="default"/>
      </w:rPr>
    </w:lvl>
    <w:lvl w:ilvl="4" w:tplc="CB8064EA">
      <w:start w:val="1"/>
      <w:numFmt w:val="bullet"/>
      <w:lvlText w:val="o"/>
      <w:lvlJc w:val="left"/>
      <w:pPr>
        <w:ind w:left="3600" w:hanging="360"/>
      </w:pPr>
      <w:rPr>
        <w:rFonts w:ascii="Courier New" w:hAnsi="Courier New" w:hint="default"/>
      </w:rPr>
    </w:lvl>
    <w:lvl w:ilvl="5" w:tplc="EAE85C0A">
      <w:start w:val="1"/>
      <w:numFmt w:val="bullet"/>
      <w:lvlText w:val=""/>
      <w:lvlJc w:val="left"/>
      <w:pPr>
        <w:ind w:left="4320" w:hanging="360"/>
      </w:pPr>
      <w:rPr>
        <w:rFonts w:ascii="Wingdings" w:hAnsi="Wingdings" w:hint="default"/>
      </w:rPr>
    </w:lvl>
    <w:lvl w:ilvl="6" w:tplc="499C726A">
      <w:start w:val="1"/>
      <w:numFmt w:val="bullet"/>
      <w:lvlText w:val=""/>
      <w:lvlJc w:val="left"/>
      <w:pPr>
        <w:ind w:left="5040" w:hanging="360"/>
      </w:pPr>
      <w:rPr>
        <w:rFonts w:ascii="Symbol" w:hAnsi="Symbol" w:hint="default"/>
      </w:rPr>
    </w:lvl>
    <w:lvl w:ilvl="7" w:tplc="DD6AA730">
      <w:start w:val="1"/>
      <w:numFmt w:val="bullet"/>
      <w:lvlText w:val="o"/>
      <w:lvlJc w:val="left"/>
      <w:pPr>
        <w:ind w:left="5760" w:hanging="360"/>
      </w:pPr>
      <w:rPr>
        <w:rFonts w:ascii="Courier New" w:hAnsi="Courier New" w:hint="default"/>
      </w:rPr>
    </w:lvl>
    <w:lvl w:ilvl="8" w:tplc="89C23AF8">
      <w:start w:val="1"/>
      <w:numFmt w:val="bullet"/>
      <w:lvlText w:val=""/>
      <w:lvlJc w:val="left"/>
      <w:pPr>
        <w:ind w:left="6480" w:hanging="360"/>
      </w:pPr>
      <w:rPr>
        <w:rFonts w:ascii="Wingdings" w:hAnsi="Wingdings" w:hint="default"/>
      </w:rPr>
    </w:lvl>
  </w:abstractNum>
  <w:abstractNum w:abstractNumId="2" w15:restartNumberingAfterBreak="0">
    <w:nsid w:val="209F28F0"/>
    <w:multiLevelType w:val="hybridMultilevel"/>
    <w:tmpl w:val="FFFFFFFF"/>
    <w:lvl w:ilvl="0" w:tplc="8782E59E">
      <w:start w:val="1"/>
      <w:numFmt w:val="bullet"/>
      <w:lvlText w:val=""/>
      <w:lvlJc w:val="left"/>
      <w:pPr>
        <w:ind w:left="720" w:hanging="360"/>
      </w:pPr>
      <w:rPr>
        <w:rFonts w:ascii="Symbol" w:hAnsi="Symbol" w:hint="default"/>
      </w:rPr>
    </w:lvl>
    <w:lvl w:ilvl="1" w:tplc="95705F3C">
      <w:start w:val="1"/>
      <w:numFmt w:val="bullet"/>
      <w:lvlText w:val="o"/>
      <w:lvlJc w:val="left"/>
      <w:pPr>
        <w:ind w:left="1440" w:hanging="360"/>
      </w:pPr>
      <w:rPr>
        <w:rFonts w:ascii="Courier New" w:hAnsi="Courier New" w:hint="default"/>
      </w:rPr>
    </w:lvl>
    <w:lvl w:ilvl="2" w:tplc="026C4DD2">
      <w:start w:val="1"/>
      <w:numFmt w:val="bullet"/>
      <w:lvlText w:val=""/>
      <w:lvlJc w:val="left"/>
      <w:pPr>
        <w:ind w:left="2160" w:hanging="360"/>
      </w:pPr>
      <w:rPr>
        <w:rFonts w:ascii="Wingdings" w:hAnsi="Wingdings" w:hint="default"/>
      </w:rPr>
    </w:lvl>
    <w:lvl w:ilvl="3" w:tplc="CD6411E8">
      <w:start w:val="1"/>
      <w:numFmt w:val="bullet"/>
      <w:lvlText w:val=""/>
      <w:lvlJc w:val="left"/>
      <w:pPr>
        <w:ind w:left="2880" w:hanging="360"/>
      </w:pPr>
      <w:rPr>
        <w:rFonts w:ascii="Symbol" w:hAnsi="Symbol" w:hint="default"/>
      </w:rPr>
    </w:lvl>
    <w:lvl w:ilvl="4" w:tplc="730AE3C0">
      <w:start w:val="1"/>
      <w:numFmt w:val="bullet"/>
      <w:lvlText w:val="o"/>
      <w:lvlJc w:val="left"/>
      <w:pPr>
        <w:ind w:left="3600" w:hanging="360"/>
      </w:pPr>
      <w:rPr>
        <w:rFonts w:ascii="Courier New" w:hAnsi="Courier New" w:hint="default"/>
      </w:rPr>
    </w:lvl>
    <w:lvl w:ilvl="5" w:tplc="033695E6">
      <w:start w:val="1"/>
      <w:numFmt w:val="bullet"/>
      <w:lvlText w:val=""/>
      <w:lvlJc w:val="left"/>
      <w:pPr>
        <w:ind w:left="4320" w:hanging="360"/>
      </w:pPr>
      <w:rPr>
        <w:rFonts w:ascii="Wingdings" w:hAnsi="Wingdings" w:hint="default"/>
      </w:rPr>
    </w:lvl>
    <w:lvl w:ilvl="6" w:tplc="3D207676">
      <w:start w:val="1"/>
      <w:numFmt w:val="bullet"/>
      <w:lvlText w:val=""/>
      <w:lvlJc w:val="left"/>
      <w:pPr>
        <w:ind w:left="5040" w:hanging="360"/>
      </w:pPr>
      <w:rPr>
        <w:rFonts w:ascii="Symbol" w:hAnsi="Symbol" w:hint="default"/>
      </w:rPr>
    </w:lvl>
    <w:lvl w:ilvl="7" w:tplc="10143B6C">
      <w:start w:val="1"/>
      <w:numFmt w:val="bullet"/>
      <w:lvlText w:val="o"/>
      <w:lvlJc w:val="left"/>
      <w:pPr>
        <w:ind w:left="5760" w:hanging="360"/>
      </w:pPr>
      <w:rPr>
        <w:rFonts w:ascii="Courier New" w:hAnsi="Courier New" w:hint="default"/>
      </w:rPr>
    </w:lvl>
    <w:lvl w:ilvl="8" w:tplc="004CD9F0">
      <w:start w:val="1"/>
      <w:numFmt w:val="bullet"/>
      <w:lvlText w:val=""/>
      <w:lvlJc w:val="left"/>
      <w:pPr>
        <w:ind w:left="6480" w:hanging="360"/>
      </w:pPr>
      <w:rPr>
        <w:rFonts w:ascii="Wingdings" w:hAnsi="Wingdings" w:hint="default"/>
      </w:rPr>
    </w:lvl>
  </w:abstractNum>
  <w:abstractNum w:abstractNumId="3" w15:restartNumberingAfterBreak="0">
    <w:nsid w:val="2E390708"/>
    <w:multiLevelType w:val="hybridMultilevel"/>
    <w:tmpl w:val="FFFFFFFF"/>
    <w:lvl w:ilvl="0" w:tplc="C03C3DE4">
      <w:start w:val="1"/>
      <w:numFmt w:val="bullet"/>
      <w:lvlText w:val=""/>
      <w:lvlJc w:val="left"/>
      <w:pPr>
        <w:ind w:left="720" w:hanging="360"/>
      </w:pPr>
      <w:rPr>
        <w:rFonts w:ascii="Symbol" w:hAnsi="Symbol" w:hint="default"/>
      </w:rPr>
    </w:lvl>
    <w:lvl w:ilvl="1" w:tplc="DC4E60FA">
      <w:start w:val="1"/>
      <w:numFmt w:val="bullet"/>
      <w:lvlText w:val="o"/>
      <w:lvlJc w:val="left"/>
      <w:pPr>
        <w:ind w:left="1440" w:hanging="360"/>
      </w:pPr>
      <w:rPr>
        <w:rFonts w:ascii="Courier New" w:hAnsi="Courier New" w:hint="default"/>
      </w:rPr>
    </w:lvl>
    <w:lvl w:ilvl="2" w:tplc="E41E050E">
      <w:start w:val="1"/>
      <w:numFmt w:val="bullet"/>
      <w:lvlText w:val=""/>
      <w:lvlJc w:val="left"/>
      <w:pPr>
        <w:ind w:left="2160" w:hanging="360"/>
      </w:pPr>
      <w:rPr>
        <w:rFonts w:ascii="Wingdings" w:hAnsi="Wingdings" w:hint="default"/>
      </w:rPr>
    </w:lvl>
    <w:lvl w:ilvl="3" w:tplc="327AF4E2">
      <w:start w:val="1"/>
      <w:numFmt w:val="bullet"/>
      <w:lvlText w:val=""/>
      <w:lvlJc w:val="left"/>
      <w:pPr>
        <w:ind w:left="2880" w:hanging="360"/>
      </w:pPr>
      <w:rPr>
        <w:rFonts w:ascii="Symbol" w:hAnsi="Symbol" w:hint="default"/>
      </w:rPr>
    </w:lvl>
    <w:lvl w:ilvl="4" w:tplc="1ED4170C">
      <w:start w:val="1"/>
      <w:numFmt w:val="bullet"/>
      <w:lvlText w:val="o"/>
      <w:lvlJc w:val="left"/>
      <w:pPr>
        <w:ind w:left="3600" w:hanging="360"/>
      </w:pPr>
      <w:rPr>
        <w:rFonts w:ascii="Courier New" w:hAnsi="Courier New" w:hint="default"/>
      </w:rPr>
    </w:lvl>
    <w:lvl w:ilvl="5" w:tplc="6524B724">
      <w:start w:val="1"/>
      <w:numFmt w:val="bullet"/>
      <w:lvlText w:val=""/>
      <w:lvlJc w:val="left"/>
      <w:pPr>
        <w:ind w:left="4320" w:hanging="360"/>
      </w:pPr>
      <w:rPr>
        <w:rFonts w:ascii="Wingdings" w:hAnsi="Wingdings" w:hint="default"/>
      </w:rPr>
    </w:lvl>
    <w:lvl w:ilvl="6" w:tplc="96EC7A88">
      <w:start w:val="1"/>
      <w:numFmt w:val="bullet"/>
      <w:lvlText w:val=""/>
      <w:lvlJc w:val="left"/>
      <w:pPr>
        <w:ind w:left="5040" w:hanging="360"/>
      </w:pPr>
      <w:rPr>
        <w:rFonts w:ascii="Symbol" w:hAnsi="Symbol" w:hint="default"/>
      </w:rPr>
    </w:lvl>
    <w:lvl w:ilvl="7" w:tplc="59300C1E">
      <w:start w:val="1"/>
      <w:numFmt w:val="bullet"/>
      <w:lvlText w:val="o"/>
      <w:lvlJc w:val="left"/>
      <w:pPr>
        <w:ind w:left="5760" w:hanging="360"/>
      </w:pPr>
      <w:rPr>
        <w:rFonts w:ascii="Courier New" w:hAnsi="Courier New" w:hint="default"/>
      </w:rPr>
    </w:lvl>
    <w:lvl w:ilvl="8" w:tplc="2B70D99C">
      <w:start w:val="1"/>
      <w:numFmt w:val="bullet"/>
      <w:lvlText w:val=""/>
      <w:lvlJc w:val="left"/>
      <w:pPr>
        <w:ind w:left="6480" w:hanging="360"/>
      </w:pPr>
      <w:rPr>
        <w:rFonts w:ascii="Wingdings" w:hAnsi="Wingdings" w:hint="default"/>
      </w:rPr>
    </w:lvl>
  </w:abstractNum>
  <w:abstractNum w:abstractNumId="4" w15:restartNumberingAfterBreak="0">
    <w:nsid w:val="33FF7745"/>
    <w:multiLevelType w:val="hybridMultilevel"/>
    <w:tmpl w:val="FFFFFFFF"/>
    <w:lvl w:ilvl="0" w:tplc="E198323A">
      <w:start w:val="1"/>
      <w:numFmt w:val="decimal"/>
      <w:lvlText w:val="%1."/>
      <w:lvlJc w:val="left"/>
      <w:pPr>
        <w:ind w:left="360" w:hanging="360"/>
      </w:pPr>
    </w:lvl>
    <w:lvl w:ilvl="1" w:tplc="382A0BFA">
      <w:start w:val="1"/>
      <w:numFmt w:val="lowerLetter"/>
      <w:lvlText w:val="%2."/>
      <w:lvlJc w:val="left"/>
      <w:pPr>
        <w:ind w:left="1080" w:hanging="360"/>
      </w:pPr>
    </w:lvl>
    <w:lvl w:ilvl="2" w:tplc="FB0CB67E">
      <w:start w:val="1"/>
      <w:numFmt w:val="lowerRoman"/>
      <w:lvlText w:val="%3."/>
      <w:lvlJc w:val="right"/>
      <w:pPr>
        <w:ind w:left="1800" w:hanging="180"/>
      </w:pPr>
    </w:lvl>
    <w:lvl w:ilvl="3" w:tplc="A8264994">
      <w:start w:val="1"/>
      <w:numFmt w:val="decimal"/>
      <w:lvlText w:val="%4."/>
      <w:lvlJc w:val="left"/>
      <w:pPr>
        <w:ind w:left="2520" w:hanging="360"/>
      </w:pPr>
    </w:lvl>
    <w:lvl w:ilvl="4" w:tplc="32AC7B38">
      <w:start w:val="1"/>
      <w:numFmt w:val="lowerLetter"/>
      <w:lvlText w:val="%5."/>
      <w:lvlJc w:val="left"/>
      <w:pPr>
        <w:ind w:left="3240" w:hanging="360"/>
      </w:pPr>
    </w:lvl>
    <w:lvl w:ilvl="5" w:tplc="BB123594">
      <w:start w:val="1"/>
      <w:numFmt w:val="lowerRoman"/>
      <w:lvlText w:val="%6."/>
      <w:lvlJc w:val="right"/>
      <w:pPr>
        <w:ind w:left="3960" w:hanging="180"/>
      </w:pPr>
    </w:lvl>
    <w:lvl w:ilvl="6" w:tplc="D4B609D6">
      <w:start w:val="1"/>
      <w:numFmt w:val="decimal"/>
      <w:lvlText w:val="%7."/>
      <w:lvlJc w:val="left"/>
      <w:pPr>
        <w:ind w:left="4680" w:hanging="360"/>
      </w:pPr>
    </w:lvl>
    <w:lvl w:ilvl="7" w:tplc="A1B0684C">
      <w:start w:val="1"/>
      <w:numFmt w:val="lowerLetter"/>
      <w:lvlText w:val="%8."/>
      <w:lvlJc w:val="left"/>
      <w:pPr>
        <w:ind w:left="5400" w:hanging="360"/>
      </w:pPr>
    </w:lvl>
    <w:lvl w:ilvl="8" w:tplc="C0CA79C8">
      <w:start w:val="1"/>
      <w:numFmt w:val="lowerRoman"/>
      <w:lvlText w:val="%9."/>
      <w:lvlJc w:val="right"/>
      <w:pPr>
        <w:ind w:left="6120" w:hanging="180"/>
      </w:pPr>
    </w:lvl>
  </w:abstractNum>
  <w:abstractNum w:abstractNumId="5" w15:restartNumberingAfterBreak="0">
    <w:nsid w:val="3A3D65E5"/>
    <w:multiLevelType w:val="hybridMultilevel"/>
    <w:tmpl w:val="FFFFFFFF"/>
    <w:lvl w:ilvl="0" w:tplc="A11ADE4A">
      <w:start w:val="1"/>
      <w:numFmt w:val="bullet"/>
      <w:lvlText w:val=""/>
      <w:lvlJc w:val="left"/>
      <w:pPr>
        <w:ind w:left="720" w:hanging="360"/>
      </w:pPr>
      <w:rPr>
        <w:rFonts w:ascii="Symbol" w:hAnsi="Symbol" w:hint="default"/>
      </w:rPr>
    </w:lvl>
    <w:lvl w:ilvl="1" w:tplc="63CAA1AA">
      <w:start w:val="1"/>
      <w:numFmt w:val="bullet"/>
      <w:lvlText w:val="o"/>
      <w:lvlJc w:val="left"/>
      <w:pPr>
        <w:ind w:left="1440" w:hanging="360"/>
      </w:pPr>
      <w:rPr>
        <w:rFonts w:ascii="Courier New" w:hAnsi="Courier New" w:hint="default"/>
      </w:rPr>
    </w:lvl>
    <w:lvl w:ilvl="2" w:tplc="7BEEB9A0">
      <w:start w:val="1"/>
      <w:numFmt w:val="bullet"/>
      <w:lvlText w:val=""/>
      <w:lvlJc w:val="left"/>
      <w:pPr>
        <w:ind w:left="2160" w:hanging="360"/>
      </w:pPr>
      <w:rPr>
        <w:rFonts w:ascii="Wingdings" w:hAnsi="Wingdings" w:hint="default"/>
      </w:rPr>
    </w:lvl>
    <w:lvl w:ilvl="3" w:tplc="D7C2B268">
      <w:start w:val="1"/>
      <w:numFmt w:val="bullet"/>
      <w:lvlText w:val=""/>
      <w:lvlJc w:val="left"/>
      <w:pPr>
        <w:ind w:left="2880" w:hanging="360"/>
      </w:pPr>
      <w:rPr>
        <w:rFonts w:ascii="Symbol" w:hAnsi="Symbol" w:hint="default"/>
      </w:rPr>
    </w:lvl>
    <w:lvl w:ilvl="4" w:tplc="CC0C6220">
      <w:start w:val="1"/>
      <w:numFmt w:val="bullet"/>
      <w:lvlText w:val="o"/>
      <w:lvlJc w:val="left"/>
      <w:pPr>
        <w:ind w:left="3600" w:hanging="360"/>
      </w:pPr>
      <w:rPr>
        <w:rFonts w:ascii="Courier New" w:hAnsi="Courier New" w:hint="default"/>
      </w:rPr>
    </w:lvl>
    <w:lvl w:ilvl="5" w:tplc="EF3694E4">
      <w:start w:val="1"/>
      <w:numFmt w:val="bullet"/>
      <w:lvlText w:val=""/>
      <w:lvlJc w:val="left"/>
      <w:pPr>
        <w:ind w:left="4320" w:hanging="360"/>
      </w:pPr>
      <w:rPr>
        <w:rFonts w:ascii="Wingdings" w:hAnsi="Wingdings" w:hint="default"/>
      </w:rPr>
    </w:lvl>
    <w:lvl w:ilvl="6" w:tplc="5F803D84">
      <w:start w:val="1"/>
      <w:numFmt w:val="bullet"/>
      <w:lvlText w:val=""/>
      <w:lvlJc w:val="left"/>
      <w:pPr>
        <w:ind w:left="5040" w:hanging="360"/>
      </w:pPr>
      <w:rPr>
        <w:rFonts w:ascii="Symbol" w:hAnsi="Symbol" w:hint="default"/>
      </w:rPr>
    </w:lvl>
    <w:lvl w:ilvl="7" w:tplc="453A0E50">
      <w:start w:val="1"/>
      <w:numFmt w:val="bullet"/>
      <w:lvlText w:val="o"/>
      <w:lvlJc w:val="left"/>
      <w:pPr>
        <w:ind w:left="5760" w:hanging="360"/>
      </w:pPr>
      <w:rPr>
        <w:rFonts w:ascii="Courier New" w:hAnsi="Courier New" w:hint="default"/>
      </w:rPr>
    </w:lvl>
    <w:lvl w:ilvl="8" w:tplc="74F439EA">
      <w:start w:val="1"/>
      <w:numFmt w:val="bullet"/>
      <w:lvlText w:val=""/>
      <w:lvlJc w:val="left"/>
      <w:pPr>
        <w:ind w:left="6480" w:hanging="360"/>
      </w:pPr>
      <w:rPr>
        <w:rFonts w:ascii="Wingdings" w:hAnsi="Wingdings" w:hint="default"/>
      </w:rPr>
    </w:lvl>
  </w:abstractNum>
  <w:abstractNum w:abstractNumId="6" w15:restartNumberingAfterBreak="0">
    <w:nsid w:val="3A631FF9"/>
    <w:multiLevelType w:val="hybridMultilevel"/>
    <w:tmpl w:val="FFFFFFFF"/>
    <w:lvl w:ilvl="0" w:tplc="A09C067A">
      <w:start w:val="1"/>
      <w:numFmt w:val="decimal"/>
      <w:lvlText w:val="%1."/>
      <w:lvlJc w:val="left"/>
      <w:pPr>
        <w:ind w:left="720" w:hanging="360"/>
      </w:pPr>
    </w:lvl>
    <w:lvl w:ilvl="1" w:tplc="F030E308">
      <w:start w:val="1"/>
      <w:numFmt w:val="lowerLetter"/>
      <w:lvlText w:val="%2."/>
      <w:lvlJc w:val="left"/>
      <w:pPr>
        <w:ind w:left="1440" w:hanging="360"/>
      </w:pPr>
    </w:lvl>
    <w:lvl w:ilvl="2" w:tplc="66BCA0AA">
      <w:start w:val="1"/>
      <w:numFmt w:val="lowerRoman"/>
      <w:lvlText w:val="%3."/>
      <w:lvlJc w:val="right"/>
      <w:pPr>
        <w:ind w:left="2160" w:hanging="180"/>
      </w:pPr>
    </w:lvl>
    <w:lvl w:ilvl="3" w:tplc="2ED85FD2">
      <w:start w:val="1"/>
      <w:numFmt w:val="decimal"/>
      <w:lvlText w:val="%4."/>
      <w:lvlJc w:val="left"/>
      <w:pPr>
        <w:ind w:left="2880" w:hanging="360"/>
      </w:pPr>
    </w:lvl>
    <w:lvl w:ilvl="4" w:tplc="86723274">
      <w:start w:val="1"/>
      <w:numFmt w:val="lowerLetter"/>
      <w:lvlText w:val="%5."/>
      <w:lvlJc w:val="left"/>
      <w:pPr>
        <w:ind w:left="3600" w:hanging="360"/>
      </w:pPr>
    </w:lvl>
    <w:lvl w:ilvl="5" w:tplc="FF4CBE02">
      <w:start w:val="1"/>
      <w:numFmt w:val="lowerRoman"/>
      <w:lvlText w:val="%6."/>
      <w:lvlJc w:val="right"/>
      <w:pPr>
        <w:ind w:left="4320" w:hanging="180"/>
      </w:pPr>
    </w:lvl>
    <w:lvl w:ilvl="6" w:tplc="E3060EEA">
      <w:start w:val="1"/>
      <w:numFmt w:val="decimal"/>
      <w:lvlText w:val="%7."/>
      <w:lvlJc w:val="left"/>
      <w:pPr>
        <w:ind w:left="5040" w:hanging="360"/>
      </w:pPr>
    </w:lvl>
    <w:lvl w:ilvl="7" w:tplc="A730816E">
      <w:start w:val="1"/>
      <w:numFmt w:val="lowerLetter"/>
      <w:lvlText w:val="%8."/>
      <w:lvlJc w:val="left"/>
      <w:pPr>
        <w:ind w:left="5760" w:hanging="360"/>
      </w:pPr>
    </w:lvl>
    <w:lvl w:ilvl="8" w:tplc="C71C35A6">
      <w:start w:val="1"/>
      <w:numFmt w:val="lowerRoman"/>
      <w:lvlText w:val="%9."/>
      <w:lvlJc w:val="right"/>
      <w:pPr>
        <w:ind w:left="6480" w:hanging="180"/>
      </w:pPr>
    </w:lvl>
  </w:abstractNum>
  <w:abstractNum w:abstractNumId="7" w15:restartNumberingAfterBreak="0">
    <w:nsid w:val="3CBE0F55"/>
    <w:multiLevelType w:val="hybridMultilevel"/>
    <w:tmpl w:val="A5E6014A"/>
    <w:lvl w:ilvl="0" w:tplc="B77485D8">
      <w:start w:val="1"/>
      <w:numFmt w:val="bullet"/>
      <w:lvlText w:val=""/>
      <w:lvlJc w:val="left"/>
      <w:pPr>
        <w:ind w:left="720" w:hanging="360"/>
      </w:pPr>
      <w:rPr>
        <w:rFonts w:ascii="Symbol" w:hAnsi="Symbol" w:hint="default"/>
      </w:rPr>
    </w:lvl>
    <w:lvl w:ilvl="1" w:tplc="526A3F58">
      <w:start w:val="1"/>
      <w:numFmt w:val="bullet"/>
      <w:lvlText w:val="o"/>
      <w:lvlJc w:val="left"/>
      <w:pPr>
        <w:ind w:left="1440" w:hanging="360"/>
      </w:pPr>
      <w:rPr>
        <w:rFonts w:ascii="Courier New" w:hAnsi="Courier New" w:hint="default"/>
      </w:rPr>
    </w:lvl>
    <w:lvl w:ilvl="2" w:tplc="75F2378A">
      <w:start w:val="1"/>
      <w:numFmt w:val="bullet"/>
      <w:lvlText w:val=""/>
      <w:lvlJc w:val="left"/>
      <w:pPr>
        <w:ind w:left="2160" w:hanging="360"/>
      </w:pPr>
      <w:rPr>
        <w:rFonts w:ascii="Wingdings" w:hAnsi="Wingdings" w:hint="default"/>
      </w:rPr>
    </w:lvl>
    <w:lvl w:ilvl="3" w:tplc="064C1078">
      <w:start w:val="1"/>
      <w:numFmt w:val="bullet"/>
      <w:lvlText w:val=""/>
      <w:lvlJc w:val="left"/>
      <w:pPr>
        <w:ind w:left="2880" w:hanging="360"/>
      </w:pPr>
      <w:rPr>
        <w:rFonts w:ascii="Symbol" w:hAnsi="Symbol" w:hint="default"/>
      </w:rPr>
    </w:lvl>
    <w:lvl w:ilvl="4" w:tplc="0B40EF22">
      <w:start w:val="1"/>
      <w:numFmt w:val="bullet"/>
      <w:lvlText w:val="o"/>
      <w:lvlJc w:val="left"/>
      <w:pPr>
        <w:ind w:left="3600" w:hanging="360"/>
      </w:pPr>
      <w:rPr>
        <w:rFonts w:ascii="Courier New" w:hAnsi="Courier New" w:hint="default"/>
      </w:rPr>
    </w:lvl>
    <w:lvl w:ilvl="5" w:tplc="B36E2956">
      <w:start w:val="1"/>
      <w:numFmt w:val="bullet"/>
      <w:lvlText w:val=""/>
      <w:lvlJc w:val="left"/>
      <w:pPr>
        <w:ind w:left="4320" w:hanging="360"/>
      </w:pPr>
      <w:rPr>
        <w:rFonts w:ascii="Wingdings" w:hAnsi="Wingdings" w:hint="default"/>
      </w:rPr>
    </w:lvl>
    <w:lvl w:ilvl="6" w:tplc="0D247AA2">
      <w:start w:val="1"/>
      <w:numFmt w:val="bullet"/>
      <w:lvlText w:val=""/>
      <w:lvlJc w:val="left"/>
      <w:pPr>
        <w:ind w:left="5040" w:hanging="360"/>
      </w:pPr>
      <w:rPr>
        <w:rFonts w:ascii="Symbol" w:hAnsi="Symbol" w:hint="default"/>
      </w:rPr>
    </w:lvl>
    <w:lvl w:ilvl="7" w:tplc="0F3812AE">
      <w:start w:val="1"/>
      <w:numFmt w:val="bullet"/>
      <w:lvlText w:val="o"/>
      <w:lvlJc w:val="left"/>
      <w:pPr>
        <w:ind w:left="5760" w:hanging="360"/>
      </w:pPr>
      <w:rPr>
        <w:rFonts w:ascii="Courier New" w:hAnsi="Courier New" w:hint="default"/>
      </w:rPr>
    </w:lvl>
    <w:lvl w:ilvl="8" w:tplc="ECD2E6D4">
      <w:start w:val="1"/>
      <w:numFmt w:val="bullet"/>
      <w:lvlText w:val=""/>
      <w:lvlJc w:val="left"/>
      <w:pPr>
        <w:ind w:left="6480" w:hanging="360"/>
      </w:pPr>
      <w:rPr>
        <w:rFonts w:ascii="Wingdings" w:hAnsi="Wingdings" w:hint="default"/>
      </w:rPr>
    </w:lvl>
  </w:abstractNum>
  <w:abstractNum w:abstractNumId="8" w15:restartNumberingAfterBreak="0">
    <w:nsid w:val="443C7237"/>
    <w:multiLevelType w:val="hybridMultilevel"/>
    <w:tmpl w:val="FFFFFFFF"/>
    <w:lvl w:ilvl="0" w:tplc="0706CAFE">
      <w:start w:val="1"/>
      <w:numFmt w:val="decimal"/>
      <w:lvlText w:val="%1."/>
      <w:lvlJc w:val="left"/>
      <w:pPr>
        <w:ind w:left="360" w:hanging="360"/>
      </w:pPr>
    </w:lvl>
    <w:lvl w:ilvl="1" w:tplc="1FAC71CC">
      <w:start w:val="1"/>
      <w:numFmt w:val="lowerLetter"/>
      <w:lvlText w:val="%2."/>
      <w:lvlJc w:val="left"/>
      <w:pPr>
        <w:ind w:left="1080" w:hanging="360"/>
      </w:pPr>
    </w:lvl>
    <w:lvl w:ilvl="2" w:tplc="415CF932">
      <w:start w:val="1"/>
      <w:numFmt w:val="lowerRoman"/>
      <w:lvlText w:val="%3."/>
      <w:lvlJc w:val="right"/>
      <w:pPr>
        <w:ind w:left="1800" w:hanging="180"/>
      </w:pPr>
    </w:lvl>
    <w:lvl w:ilvl="3" w:tplc="8552F9F8">
      <w:start w:val="1"/>
      <w:numFmt w:val="decimal"/>
      <w:lvlText w:val="%4."/>
      <w:lvlJc w:val="left"/>
      <w:pPr>
        <w:ind w:left="2520" w:hanging="360"/>
      </w:pPr>
    </w:lvl>
    <w:lvl w:ilvl="4" w:tplc="549C64AA">
      <w:start w:val="1"/>
      <w:numFmt w:val="lowerLetter"/>
      <w:lvlText w:val="%5."/>
      <w:lvlJc w:val="left"/>
      <w:pPr>
        <w:ind w:left="3240" w:hanging="360"/>
      </w:pPr>
    </w:lvl>
    <w:lvl w:ilvl="5" w:tplc="42A895A0">
      <w:start w:val="1"/>
      <w:numFmt w:val="lowerRoman"/>
      <w:lvlText w:val="%6."/>
      <w:lvlJc w:val="right"/>
      <w:pPr>
        <w:ind w:left="3960" w:hanging="180"/>
      </w:pPr>
    </w:lvl>
    <w:lvl w:ilvl="6" w:tplc="BDE6B63E">
      <w:start w:val="1"/>
      <w:numFmt w:val="decimal"/>
      <w:lvlText w:val="%7."/>
      <w:lvlJc w:val="left"/>
      <w:pPr>
        <w:ind w:left="4680" w:hanging="360"/>
      </w:pPr>
    </w:lvl>
    <w:lvl w:ilvl="7" w:tplc="FDF41C58">
      <w:start w:val="1"/>
      <w:numFmt w:val="lowerLetter"/>
      <w:lvlText w:val="%8."/>
      <w:lvlJc w:val="left"/>
      <w:pPr>
        <w:ind w:left="5400" w:hanging="360"/>
      </w:pPr>
    </w:lvl>
    <w:lvl w:ilvl="8" w:tplc="C7C20DE6">
      <w:start w:val="1"/>
      <w:numFmt w:val="lowerRoman"/>
      <w:lvlText w:val="%9."/>
      <w:lvlJc w:val="right"/>
      <w:pPr>
        <w:ind w:left="6120" w:hanging="180"/>
      </w:pPr>
    </w:lvl>
  </w:abstractNum>
  <w:abstractNum w:abstractNumId="9" w15:restartNumberingAfterBreak="0">
    <w:nsid w:val="48907E12"/>
    <w:multiLevelType w:val="hybridMultilevel"/>
    <w:tmpl w:val="FFFFFFFF"/>
    <w:lvl w:ilvl="0" w:tplc="B9627F4C">
      <w:start w:val="1"/>
      <w:numFmt w:val="bullet"/>
      <w:lvlText w:val=""/>
      <w:lvlJc w:val="left"/>
      <w:pPr>
        <w:ind w:left="720" w:hanging="360"/>
      </w:pPr>
      <w:rPr>
        <w:rFonts w:ascii="Symbol" w:hAnsi="Symbol" w:hint="default"/>
      </w:rPr>
    </w:lvl>
    <w:lvl w:ilvl="1" w:tplc="0F185C34">
      <w:start w:val="1"/>
      <w:numFmt w:val="bullet"/>
      <w:lvlText w:val="o"/>
      <w:lvlJc w:val="left"/>
      <w:pPr>
        <w:ind w:left="1440" w:hanging="360"/>
      </w:pPr>
      <w:rPr>
        <w:rFonts w:ascii="Courier New" w:hAnsi="Courier New" w:hint="default"/>
      </w:rPr>
    </w:lvl>
    <w:lvl w:ilvl="2" w:tplc="952A0404">
      <w:start w:val="1"/>
      <w:numFmt w:val="bullet"/>
      <w:lvlText w:val=""/>
      <w:lvlJc w:val="left"/>
      <w:pPr>
        <w:ind w:left="2160" w:hanging="360"/>
      </w:pPr>
      <w:rPr>
        <w:rFonts w:ascii="Wingdings" w:hAnsi="Wingdings" w:hint="default"/>
      </w:rPr>
    </w:lvl>
    <w:lvl w:ilvl="3" w:tplc="54AA968C">
      <w:start w:val="1"/>
      <w:numFmt w:val="bullet"/>
      <w:lvlText w:val=""/>
      <w:lvlJc w:val="left"/>
      <w:pPr>
        <w:ind w:left="2880" w:hanging="360"/>
      </w:pPr>
      <w:rPr>
        <w:rFonts w:ascii="Symbol" w:hAnsi="Symbol" w:hint="default"/>
      </w:rPr>
    </w:lvl>
    <w:lvl w:ilvl="4" w:tplc="026EA99A">
      <w:start w:val="1"/>
      <w:numFmt w:val="bullet"/>
      <w:lvlText w:val="o"/>
      <w:lvlJc w:val="left"/>
      <w:pPr>
        <w:ind w:left="3600" w:hanging="360"/>
      </w:pPr>
      <w:rPr>
        <w:rFonts w:ascii="Courier New" w:hAnsi="Courier New" w:hint="default"/>
      </w:rPr>
    </w:lvl>
    <w:lvl w:ilvl="5" w:tplc="E452BD50">
      <w:start w:val="1"/>
      <w:numFmt w:val="bullet"/>
      <w:lvlText w:val=""/>
      <w:lvlJc w:val="left"/>
      <w:pPr>
        <w:ind w:left="4320" w:hanging="360"/>
      </w:pPr>
      <w:rPr>
        <w:rFonts w:ascii="Wingdings" w:hAnsi="Wingdings" w:hint="default"/>
      </w:rPr>
    </w:lvl>
    <w:lvl w:ilvl="6" w:tplc="4D3EB248">
      <w:start w:val="1"/>
      <w:numFmt w:val="bullet"/>
      <w:lvlText w:val=""/>
      <w:lvlJc w:val="left"/>
      <w:pPr>
        <w:ind w:left="5040" w:hanging="360"/>
      </w:pPr>
      <w:rPr>
        <w:rFonts w:ascii="Symbol" w:hAnsi="Symbol" w:hint="default"/>
      </w:rPr>
    </w:lvl>
    <w:lvl w:ilvl="7" w:tplc="F96E89EE">
      <w:start w:val="1"/>
      <w:numFmt w:val="bullet"/>
      <w:lvlText w:val="o"/>
      <w:lvlJc w:val="left"/>
      <w:pPr>
        <w:ind w:left="5760" w:hanging="360"/>
      </w:pPr>
      <w:rPr>
        <w:rFonts w:ascii="Courier New" w:hAnsi="Courier New" w:hint="default"/>
      </w:rPr>
    </w:lvl>
    <w:lvl w:ilvl="8" w:tplc="D7986FF0">
      <w:start w:val="1"/>
      <w:numFmt w:val="bullet"/>
      <w:lvlText w:val=""/>
      <w:lvlJc w:val="left"/>
      <w:pPr>
        <w:ind w:left="6480" w:hanging="360"/>
      </w:pPr>
      <w:rPr>
        <w:rFonts w:ascii="Wingdings" w:hAnsi="Wingdings" w:hint="default"/>
      </w:rPr>
    </w:lvl>
  </w:abstractNum>
  <w:abstractNum w:abstractNumId="10" w15:restartNumberingAfterBreak="0">
    <w:nsid w:val="57680B74"/>
    <w:multiLevelType w:val="hybridMultilevel"/>
    <w:tmpl w:val="FFFFFFFF"/>
    <w:lvl w:ilvl="0" w:tplc="00D89F10">
      <w:start w:val="1"/>
      <w:numFmt w:val="decimal"/>
      <w:lvlText w:val="%1."/>
      <w:lvlJc w:val="left"/>
      <w:pPr>
        <w:ind w:left="720" w:hanging="360"/>
      </w:pPr>
    </w:lvl>
    <w:lvl w:ilvl="1" w:tplc="985C88C0">
      <w:start w:val="1"/>
      <w:numFmt w:val="lowerLetter"/>
      <w:lvlText w:val="%2."/>
      <w:lvlJc w:val="left"/>
      <w:pPr>
        <w:ind w:left="1440" w:hanging="360"/>
      </w:pPr>
    </w:lvl>
    <w:lvl w:ilvl="2" w:tplc="ADA2AE8A">
      <w:start w:val="1"/>
      <w:numFmt w:val="lowerRoman"/>
      <w:lvlText w:val="%3."/>
      <w:lvlJc w:val="right"/>
      <w:pPr>
        <w:ind w:left="2160" w:hanging="180"/>
      </w:pPr>
    </w:lvl>
    <w:lvl w:ilvl="3" w:tplc="5928EA66">
      <w:start w:val="1"/>
      <w:numFmt w:val="decimal"/>
      <w:lvlText w:val="%4."/>
      <w:lvlJc w:val="left"/>
      <w:pPr>
        <w:ind w:left="2880" w:hanging="360"/>
      </w:pPr>
    </w:lvl>
    <w:lvl w:ilvl="4" w:tplc="F5BCE4D6">
      <w:start w:val="1"/>
      <w:numFmt w:val="lowerLetter"/>
      <w:lvlText w:val="%5."/>
      <w:lvlJc w:val="left"/>
      <w:pPr>
        <w:ind w:left="3600" w:hanging="360"/>
      </w:pPr>
    </w:lvl>
    <w:lvl w:ilvl="5" w:tplc="872E91D6">
      <w:start w:val="1"/>
      <w:numFmt w:val="lowerRoman"/>
      <w:lvlText w:val="%6."/>
      <w:lvlJc w:val="right"/>
      <w:pPr>
        <w:ind w:left="4320" w:hanging="180"/>
      </w:pPr>
    </w:lvl>
    <w:lvl w:ilvl="6" w:tplc="2D1CE862">
      <w:start w:val="1"/>
      <w:numFmt w:val="decimal"/>
      <w:lvlText w:val="%7."/>
      <w:lvlJc w:val="left"/>
      <w:pPr>
        <w:ind w:left="5040" w:hanging="360"/>
      </w:pPr>
    </w:lvl>
    <w:lvl w:ilvl="7" w:tplc="8CCE5BA4">
      <w:start w:val="1"/>
      <w:numFmt w:val="lowerLetter"/>
      <w:lvlText w:val="%8."/>
      <w:lvlJc w:val="left"/>
      <w:pPr>
        <w:ind w:left="5760" w:hanging="360"/>
      </w:pPr>
    </w:lvl>
    <w:lvl w:ilvl="8" w:tplc="029C52BC">
      <w:start w:val="1"/>
      <w:numFmt w:val="lowerRoman"/>
      <w:lvlText w:val="%9."/>
      <w:lvlJc w:val="right"/>
      <w:pPr>
        <w:ind w:left="6480" w:hanging="180"/>
      </w:pPr>
    </w:lvl>
  </w:abstractNum>
  <w:abstractNum w:abstractNumId="11" w15:restartNumberingAfterBreak="0">
    <w:nsid w:val="5A3747F7"/>
    <w:multiLevelType w:val="hybridMultilevel"/>
    <w:tmpl w:val="28549074"/>
    <w:lvl w:ilvl="0" w:tplc="45A6600E">
      <w:start w:val="1"/>
      <w:numFmt w:val="bullet"/>
      <w:lvlText w:val=""/>
      <w:lvlJc w:val="left"/>
      <w:pPr>
        <w:ind w:left="720" w:hanging="360"/>
      </w:pPr>
      <w:rPr>
        <w:rFonts w:ascii="Symbol" w:hAnsi="Symbol" w:hint="default"/>
      </w:rPr>
    </w:lvl>
    <w:lvl w:ilvl="1" w:tplc="82B0166C">
      <w:start w:val="1"/>
      <w:numFmt w:val="bullet"/>
      <w:lvlText w:val="o"/>
      <w:lvlJc w:val="left"/>
      <w:pPr>
        <w:ind w:left="1440" w:hanging="360"/>
      </w:pPr>
      <w:rPr>
        <w:rFonts w:ascii="Courier New" w:hAnsi="Courier New" w:hint="default"/>
      </w:rPr>
    </w:lvl>
    <w:lvl w:ilvl="2" w:tplc="6A5CD4FC">
      <w:start w:val="1"/>
      <w:numFmt w:val="bullet"/>
      <w:lvlText w:val=""/>
      <w:lvlJc w:val="left"/>
      <w:pPr>
        <w:ind w:left="2160" w:hanging="360"/>
      </w:pPr>
      <w:rPr>
        <w:rFonts w:ascii="Wingdings" w:hAnsi="Wingdings" w:hint="default"/>
      </w:rPr>
    </w:lvl>
    <w:lvl w:ilvl="3" w:tplc="6292D08E">
      <w:start w:val="1"/>
      <w:numFmt w:val="bullet"/>
      <w:lvlText w:val=""/>
      <w:lvlJc w:val="left"/>
      <w:pPr>
        <w:ind w:left="2880" w:hanging="360"/>
      </w:pPr>
      <w:rPr>
        <w:rFonts w:ascii="Symbol" w:hAnsi="Symbol" w:hint="default"/>
      </w:rPr>
    </w:lvl>
    <w:lvl w:ilvl="4" w:tplc="80A603B0">
      <w:start w:val="1"/>
      <w:numFmt w:val="bullet"/>
      <w:lvlText w:val="o"/>
      <w:lvlJc w:val="left"/>
      <w:pPr>
        <w:ind w:left="3600" w:hanging="360"/>
      </w:pPr>
      <w:rPr>
        <w:rFonts w:ascii="Courier New" w:hAnsi="Courier New" w:hint="default"/>
      </w:rPr>
    </w:lvl>
    <w:lvl w:ilvl="5" w:tplc="F0CEA422">
      <w:start w:val="1"/>
      <w:numFmt w:val="bullet"/>
      <w:lvlText w:val=""/>
      <w:lvlJc w:val="left"/>
      <w:pPr>
        <w:ind w:left="4320" w:hanging="360"/>
      </w:pPr>
      <w:rPr>
        <w:rFonts w:ascii="Wingdings" w:hAnsi="Wingdings" w:hint="default"/>
      </w:rPr>
    </w:lvl>
    <w:lvl w:ilvl="6" w:tplc="173CACA4">
      <w:start w:val="1"/>
      <w:numFmt w:val="bullet"/>
      <w:lvlText w:val=""/>
      <w:lvlJc w:val="left"/>
      <w:pPr>
        <w:ind w:left="5040" w:hanging="360"/>
      </w:pPr>
      <w:rPr>
        <w:rFonts w:ascii="Symbol" w:hAnsi="Symbol" w:hint="default"/>
      </w:rPr>
    </w:lvl>
    <w:lvl w:ilvl="7" w:tplc="886030CC">
      <w:start w:val="1"/>
      <w:numFmt w:val="bullet"/>
      <w:lvlText w:val="o"/>
      <w:lvlJc w:val="left"/>
      <w:pPr>
        <w:ind w:left="5760" w:hanging="360"/>
      </w:pPr>
      <w:rPr>
        <w:rFonts w:ascii="Courier New" w:hAnsi="Courier New" w:hint="default"/>
      </w:rPr>
    </w:lvl>
    <w:lvl w:ilvl="8" w:tplc="48B6CE5A">
      <w:start w:val="1"/>
      <w:numFmt w:val="bullet"/>
      <w:lvlText w:val=""/>
      <w:lvlJc w:val="left"/>
      <w:pPr>
        <w:ind w:left="6480" w:hanging="360"/>
      </w:pPr>
      <w:rPr>
        <w:rFonts w:ascii="Wingdings" w:hAnsi="Wingdings" w:hint="default"/>
      </w:rPr>
    </w:lvl>
  </w:abstractNum>
  <w:abstractNum w:abstractNumId="12" w15:restartNumberingAfterBreak="0">
    <w:nsid w:val="65761CD2"/>
    <w:multiLevelType w:val="hybridMultilevel"/>
    <w:tmpl w:val="C95EB2A0"/>
    <w:lvl w:ilvl="0" w:tplc="163A0844">
      <w:start w:val="1"/>
      <w:numFmt w:val="bullet"/>
      <w:lvlText w:val=""/>
      <w:lvlJc w:val="left"/>
      <w:pPr>
        <w:ind w:left="720" w:hanging="360"/>
      </w:pPr>
      <w:rPr>
        <w:rFonts w:ascii="Symbol" w:hAnsi="Symbol" w:hint="default"/>
      </w:rPr>
    </w:lvl>
    <w:lvl w:ilvl="1" w:tplc="8C82CAFC">
      <w:start w:val="1"/>
      <w:numFmt w:val="bullet"/>
      <w:lvlText w:val="o"/>
      <w:lvlJc w:val="left"/>
      <w:pPr>
        <w:ind w:left="1440" w:hanging="360"/>
      </w:pPr>
      <w:rPr>
        <w:rFonts w:ascii="Courier New" w:hAnsi="Courier New" w:hint="default"/>
      </w:rPr>
    </w:lvl>
    <w:lvl w:ilvl="2" w:tplc="DD467A7A">
      <w:start w:val="1"/>
      <w:numFmt w:val="bullet"/>
      <w:lvlText w:val=""/>
      <w:lvlJc w:val="left"/>
      <w:pPr>
        <w:ind w:left="2160" w:hanging="360"/>
      </w:pPr>
      <w:rPr>
        <w:rFonts w:ascii="Wingdings" w:hAnsi="Wingdings" w:hint="default"/>
      </w:rPr>
    </w:lvl>
    <w:lvl w:ilvl="3" w:tplc="2BBC5110">
      <w:start w:val="1"/>
      <w:numFmt w:val="bullet"/>
      <w:lvlText w:val=""/>
      <w:lvlJc w:val="left"/>
      <w:pPr>
        <w:ind w:left="2880" w:hanging="360"/>
      </w:pPr>
      <w:rPr>
        <w:rFonts w:ascii="Symbol" w:hAnsi="Symbol" w:hint="default"/>
      </w:rPr>
    </w:lvl>
    <w:lvl w:ilvl="4" w:tplc="602CFEAE">
      <w:start w:val="1"/>
      <w:numFmt w:val="bullet"/>
      <w:lvlText w:val="o"/>
      <w:lvlJc w:val="left"/>
      <w:pPr>
        <w:ind w:left="3600" w:hanging="360"/>
      </w:pPr>
      <w:rPr>
        <w:rFonts w:ascii="Courier New" w:hAnsi="Courier New" w:hint="default"/>
      </w:rPr>
    </w:lvl>
    <w:lvl w:ilvl="5" w:tplc="0E843B14">
      <w:start w:val="1"/>
      <w:numFmt w:val="bullet"/>
      <w:lvlText w:val=""/>
      <w:lvlJc w:val="left"/>
      <w:pPr>
        <w:ind w:left="4320" w:hanging="360"/>
      </w:pPr>
      <w:rPr>
        <w:rFonts w:ascii="Wingdings" w:hAnsi="Wingdings" w:hint="default"/>
      </w:rPr>
    </w:lvl>
    <w:lvl w:ilvl="6" w:tplc="BDA4E1BC">
      <w:start w:val="1"/>
      <w:numFmt w:val="bullet"/>
      <w:lvlText w:val=""/>
      <w:lvlJc w:val="left"/>
      <w:pPr>
        <w:ind w:left="5040" w:hanging="360"/>
      </w:pPr>
      <w:rPr>
        <w:rFonts w:ascii="Symbol" w:hAnsi="Symbol" w:hint="default"/>
      </w:rPr>
    </w:lvl>
    <w:lvl w:ilvl="7" w:tplc="640A3392">
      <w:start w:val="1"/>
      <w:numFmt w:val="bullet"/>
      <w:lvlText w:val="o"/>
      <w:lvlJc w:val="left"/>
      <w:pPr>
        <w:ind w:left="5760" w:hanging="360"/>
      </w:pPr>
      <w:rPr>
        <w:rFonts w:ascii="Courier New" w:hAnsi="Courier New" w:hint="default"/>
      </w:rPr>
    </w:lvl>
    <w:lvl w:ilvl="8" w:tplc="ADAA006E">
      <w:start w:val="1"/>
      <w:numFmt w:val="bullet"/>
      <w:lvlText w:val=""/>
      <w:lvlJc w:val="left"/>
      <w:pPr>
        <w:ind w:left="6480" w:hanging="360"/>
      </w:pPr>
      <w:rPr>
        <w:rFonts w:ascii="Wingdings" w:hAnsi="Wingdings" w:hint="default"/>
      </w:rPr>
    </w:lvl>
  </w:abstractNum>
  <w:abstractNum w:abstractNumId="13" w15:restartNumberingAfterBreak="0">
    <w:nsid w:val="6D5D455B"/>
    <w:multiLevelType w:val="hybridMultilevel"/>
    <w:tmpl w:val="CCDA7412"/>
    <w:lvl w:ilvl="0" w:tplc="4440C8B2">
      <w:start w:val="1"/>
      <w:numFmt w:val="bullet"/>
      <w:lvlText w:val=""/>
      <w:lvlJc w:val="left"/>
      <w:pPr>
        <w:ind w:left="720" w:hanging="360"/>
      </w:pPr>
      <w:rPr>
        <w:rFonts w:ascii="Symbol" w:hAnsi="Symbol" w:hint="default"/>
      </w:rPr>
    </w:lvl>
    <w:lvl w:ilvl="1" w:tplc="F41C5F08">
      <w:start w:val="1"/>
      <w:numFmt w:val="bullet"/>
      <w:lvlText w:val="o"/>
      <w:lvlJc w:val="left"/>
      <w:pPr>
        <w:ind w:left="1440" w:hanging="360"/>
      </w:pPr>
      <w:rPr>
        <w:rFonts w:ascii="Courier New" w:hAnsi="Courier New" w:hint="default"/>
      </w:rPr>
    </w:lvl>
    <w:lvl w:ilvl="2" w:tplc="468E10B4">
      <w:start w:val="1"/>
      <w:numFmt w:val="bullet"/>
      <w:lvlText w:val=""/>
      <w:lvlJc w:val="left"/>
      <w:pPr>
        <w:ind w:left="2160" w:hanging="360"/>
      </w:pPr>
      <w:rPr>
        <w:rFonts w:ascii="Wingdings" w:hAnsi="Wingdings" w:hint="default"/>
      </w:rPr>
    </w:lvl>
    <w:lvl w:ilvl="3" w:tplc="4BC68162">
      <w:start w:val="1"/>
      <w:numFmt w:val="bullet"/>
      <w:lvlText w:val=""/>
      <w:lvlJc w:val="left"/>
      <w:pPr>
        <w:ind w:left="2880" w:hanging="360"/>
      </w:pPr>
      <w:rPr>
        <w:rFonts w:ascii="Symbol" w:hAnsi="Symbol" w:hint="default"/>
      </w:rPr>
    </w:lvl>
    <w:lvl w:ilvl="4" w:tplc="1554B4E0">
      <w:start w:val="1"/>
      <w:numFmt w:val="bullet"/>
      <w:lvlText w:val="o"/>
      <w:lvlJc w:val="left"/>
      <w:pPr>
        <w:ind w:left="3600" w:hanging="360"/>
      </w:pPr>
      <w:rPr>
        <w:rFonts w:ascii="Courier New" w:hAnsi="Courier New" w:hint="default"/>
      </w:rPr>
    </w:lvl>
    <w:lvl w:ilvl="5" w:tplc="6F3E1972">
      <w:start w:val="1"/>
      <w:numFmt w:val="bullet"/>
      <w:lvlText w:val=""/>
      <w:lvlJc w:val="left"/>
      <w:pPr>
        <w:ind w:left="4320" w:hanging="360"/>
      </w:pPr>
      <w:rPr>
        <w:rFonts w:ascii="Wingdings" w:hAnsi="Wingdings" w:hint="default"/>
      </w:rPr>
    </w:lvl>
    <w:lvl w:ilvl="6" w:tplc="878C8036">
      <w:start w:val="1"/>
      <w:numFmt w:val="bullet"/>
      <w:lvlText w:val=""/>
      <w:lvlJc w:val="left"/>
      <w:pPr>
        <w:ind w:left="5040" w:hanging="360"/>
      </w:pPr>
      <w:rPr>
        <w:rFonts w:ascii="Symbol" w:hAnsi="Symbol" w:hint="default"/>
      </w:rPr>
    </w:lvl>
    <w:lvl w:ilvl="7" w:tplc="F4726812">
      <w:start w:val="1"/>
      <w:numFmt w:val="bullet"/>
      <w:lvlText w:val="o"/>
      <w:lvlJc w:val="left"/>
      <w:pPr>
        <w:ind w:left="5760" w:hanging="360"/>
      </w:pPr>
      <w:rPr>
        <w:rFonts w:ascii="Courier New" w:hAnsi="Courier New" w:hint="default"/>
      </w:rPr>
    </w:lvl>
    <w:lvl w:ilvl="8" w:tplc="1B70E116">
      <w:start w:val="1"/>
      <w:numFmt w:val="bullet"/>
      <w:lvlText w:val=""/>
      <w:lvlJc w:val="left"/>
      <w:pPr>
        <w:ind w:left="6480" w:hanging="360"/>
      </w:pPr>
      <w:rPr>
        <w:rFonts w:ascii="Wingdings" w:hAnsi="Wingdings" w:hint="default"/>
      </w:rPr>
    </w:lvl>
  </w:abstractNum>
  <w:abstractNum w:abstractNumId="14" w15:restartNumberingAfterBreak="0">
    <w:nsid w:val="749B3FF6"/>
    <w:multiLevelType w:val="hybridMultilevel"/>
    <w:tmpl w:val="FFFFFFFF"/>
    <w:lvl w:ilvl="0" w:tplc="F5AECB9A">
      <w:start w:val="1"/>
      <w:numFmt w:val="bullet"/>
      <w:lvlText w:val=""/>
      <w:lvlJc w:val="left"/>
      <w:pPr>
        <w:ind w:left="720" w:hanging="360"/>
      </w:pPr>
      <w:rPr>
        <w:rFonts w:ascii="Symbol" w:hAnsi="Symbol" w:hint="default"/>
      </w:rPr>
    </w:lvl>
    <w:lvl w:ilvl="1" w:tplc="46463D80">
      <w:start w:val="1"/>
      <w:numFmt w:val="bullet"/>
      <w:lvlText w:val="o"/>
      <w:lvlJc w:val="left"/>
      <w:pPr>
        <w:ind w:left="1440" w:hanging="360"/>
      </w:pPr>
      <w:rPr>
        <w:rFonts w:ascii="Courier New" w:hAnsi="Courier New" w:hint="default"/>
      </w:rPr>
    </w:lvl>
    <w:lvl w:ilvl="2" w:tplc="CF72DA10">
      <w:start w:val="1"/>
      <w:numFmt w:val="bullet"/>
      <w:lvlText w:val=""/>
      <w:lvlJc w:val="left"/>
      <w:pPr>
        <w:ind w:left="2160" w:hanging="360"/>
      </w:pPr>
      <w:rPr>
        <w:rFonts w:ascii="Wingdings" w:hAnsi="Wingdings" w:hint="default"/>
      </w:rPr>
    </w:lvl>
    <w:lvl w:ilvl="3" w:tplc="23721D6A">
      <w:start w:val="1"/>
      <w:numFmt w:val="bullet"/>
      <w:lvlText w:val=""/>
      <w:lvlJc w:val="left"/>
      <w:pPr>
        <w:ind w:left="2880" w:hanging="360"/>
      </w:pPr>
      <w:rPr>
        <w:rFonts w:ascii="Symbol" w:hAnsi="Symbol" w:hint="default"/>
      </w:rPr>
    </w:lvl>
    <w:lvl w:ilvl="4" w:tplc="DFD8ECCA">
      <w:start w:val="1"/>
      <w:numFmt w:val="bullet"/>
      <w:lvlText w:val="o"/>
      <w:lvlJc w:val="left"/>
      <w:pPr>
        <w:ind w:left="3600" w:hanging="360"/>
      </w:pPr>
      <w:rPr>
        <w:rFonts w:ascii="Courier New" w:hAnsi="Courier New" w:hint="default"/>
      </w:rPr>
    </w:lvl>
    <w:lvl w:ilvl="5" w:tplc="ADC857EE">
      <w:start w:val="1"/>
      <w:numFmt w:val="bullet"/>
      <w:lvlText w:val=""/>
      <w:lvlJc w:val="left"/>
      <w:pPr>
        <w:ind w:left="4320" w:hanging="360"/>
      </w:pPr>
      <w:rPr>
        <w:rFonts w:ascii="Wingdings" w:hAnsi="Wingdings" w:hint="default"/>
      </w:rPr>
    </w:lvl>
    <w:lvl w:ilvl="6" w:tplc="A4E09682">
      <w:start w:val="1"/>
      <w:numFmt w:val="bullet"/>
      <w:lvlText w:val=""/>
      <w:lvlJc w:val="left"/>
      <w:pPr>
        <w:ind w:left="5040" w:hanging="360"/>
      </w:pPr>
      <w:rPr>
        <w:rFonts w:ascii="Symbol" w:hAnsi="Symbol" w:hint="default"/>
      </w:rPr>
    </w:lvl>
    <w:lvl w:ilvl="7" w:tplc="8374839C">
      <w:start w:val="1"/>
      <w:numFmt w:val="bullet"/>
      <w:lvlText w:val="o"/>
      <w:lvlJc w:val="left"/>
      <w:pPr>
        <w:ind w:left="5760" w:hanging="360"/>
      </w:pPr>
      <w:rPr>
        <w:rFonts w:ascii="Courier New" w:hAnsi="Courier New" w:hint="default"/>
      </w:rPr>
    </w:lvl>
    <w:lvl w:ilvl="8" w:tplc="6CDCB09E">
      <w:start w:val="1"/>
      <w:numFmt w:val="bullet"/>
      <w:lvlText w:val=""/>
      <w:lvlJc w:val="left"/>
      <w:pPr>
        <w:ind w:left="6480" w:hanging="360"/>
      </w:pPr>
      <w:rPr>
        <w:rFonts w:ascii="Wingdings" w:hAnsi="Wingdings" w:hint="default"/>
      </w:rPr>
    </w:lvl>
  </w:abstractNum>
  <w:abstractNum w:abstractNumId="15" w15:restartNumberingAfterBreak="0">
    <w:nsid w:val="7F3560AA"/>
    <w:multiLevelType w:val="hybridMultilevel"/>
    <w:tmpl w:val="65804BBC"/>
    <w:lvl w:ilvl="0" w:tplc="0428D640">
      <w:start w:val="1"/>
      <w:numFmt w:val="bullet"/>
      <w:lvlText w:val=""/>
      <w:lvlJc w:val="left"/>
      <w:pPr>
        <w:ind w:left="720" w:hanging="360"/>
      </w:pPr>
      <w:rPr>
        <w:rFonts w:ascii="Symbol" w:hAnsi="Symbol" w:hint="default"/>
      </w:rPr>
    </w:lvl>
    <w:lvl w:ilvl="1" w:tplc="DA5A3B06">
      <w:start w:val="1"/>
      <w:numFmt w:val="bullet"/>
      <w:lvlText w:val="o"/>
      <w:lvlJc w:val="left"/>
      <w:pPr>
        <w:ind w:left="1440" w:hanging="360"/>
      </w:pPr>
      <w:rPr>
        <w:rFonts w:ascii="Courier New" w:hAnsi="Courier New" w:hint="default"/>
      </w:rPr>
    </w:lvl>
    <w:lvl w:ilvl="2" w:tplc="D7DCD56A">
      <w:start w:val="1"/>
      <w:numFmt w:val="bullet"/>
      <w:lvlText w:val=""/>
      <w:lvlJc w:val="left"/>
      <w:pPr>
        <w:ind w:left="2160" w:hanging="360"/>
      </w:pPr>
      <w:rPr>
        <w:rFonts w:ascii="Wingdings" w:hAnsi="Wingdings" w:hint="default"/>
      </w:rPr>
    </w:lvl>
    <w:lvl w:ilvl="3" w:tplc="EC900DE6">
      <w:start w:val="1"/>
      <w:numFmt w:val="bullet"/>
      <w:lvlText w:val=""/>
      <w:lvlJc w:val="left"/>
      <w:pPr>
        <w:ind w:left="2880" w:hanging="360"/>
      </w:pPr>
      <w:rPr>
        <w:rFonts w:ascii="Symbol" w:hAnsi="Symbol" w:hint="default"/>
      </w:rPr>
    </w:lvl>
    <w:lvl w:ilvl="4" w:tplc="7B5E2658">
      <w:start w:val="1"/>
      <w:numFmt w:val="bullet"/>
      <w:lvlText w:val="o"/>
      <w:lvlJc w:val="left"/>
      <w:pPr>
        <w:ind w:left="3600" w:hanging="360"/>
      </w:pPr>
      <w:rPr>
        <w:rFonts w:ascii="Courier New" w:hAnsi="Courier New" w:hint="default"/>
      </w:rPr>
    </w:lvl>
    <w:lvl w:ilvl="5" w:tplc="5CB646D6">
      <w:start w:val="1"/>
      <w:numFmt w:val="bullet"/>
      <w:lvlText w:val=""/>
      <w:lvlJc w:val="left"/>
      <w:pPr>
        <w:ind w:left="4320" w:hanging="360"/>
      </w:pPr>
      <w:rPr>
        <w:rFonts w:ascii="Wingdings" w:hAnsi="Wingdings" w:hint="default"/>
      </w:rPr>
    </w:lvl>
    <w:lvl w:ilvl="6" w:tplc="0AC0A192">
      <w:start w:val="1"/>
      <w:numFmt w:val="bullet"/>
      <w:lvlText w:val=""/>
      <w:lvlJc w:val="left"/>
      <w:pPr>
        <w:ind w:left="5040" w:hanging="360"/>
      </w:pPr>
      <w:rPr>
        <w:rFonts w:ascii="Symbol" w:hAnsi="Symbol" w:hint="default"/>
      </w:rPr>
    </w:lvl>
    <w:lvl w:ilvl="7" w:tplc="00784320">
      <w:start w:val="1"/>
      <w:numFmt w:val="bullet"/>
      <w:lvlText w:val="o"/>
      <w:lvlJc w:val="left"/>
      <w:pPr>
        <w:ind w:left="5760" w:hanging="360"/>
      </w:pPr>
      <w:rPr>
        <w:rFonts w:ascii="Courier New" w:hAnsi="Courier New" w:hint="default"/>
      </w:rPr>
    </w:lvl>
    <w:lvl w:ilvl="8" w:tplc="7140132A">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2"/>
  </w:num>
  <w:num w:numId="4">
    <w:abstractNumId w:val="15"/>
  </w:num>
  <w:num w:numId="5">
    <w:abstractNumId w:val="11"/>
  </w:num>
  <w:num w:numId="6">
    <w:abstractNumId w:val="2"/>
  </w:num>
  <w:num w:numId="7">
    <w:abstractNumId w:val="6"/>
  </w:num>
  <w:num w:numId="8">
    <w:abstractNumId w:val="8"/>
  </w:num>
  <w:num w:numId="9">
    <w:abstractNumId w:val="3"/>
  </w:num>
  <w:num w:numId="10">
    <w:abstractNumId w:val="10"/>
  </w:num>
  <w:num w:numId="11">
    <w:abstractNumId w:val="4"/>
  </w:num>
  <w:num w:numId="12">
    <w:abstractNumId w:val="5"/>
  </w:num>
  <w:num w:numId="13">
    <w:abstractNumId w:val="1"/>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6FBB07"/>
    <w:rsid w:val="000A6504"/>
    <w:rsid w:val="00217B52"/>
    <w:rsid w:val="0021B801"/>
    <w:rsid w:val="002265BC"/>
    <w:rsid w:val="002A5B77"/>
    <w:rsid w:val="003D522A"/>
    <w:rsid w:val="003D7182"/>
    <w:rsid w:val="003E1482"/>
    <w:rsid w:val="00434016"/>
    <w:rsid w:val="005400D7"/>
    <w:rsid w:val="005453B2"/>
    <w:rsid w:val="00553384"/>
    <w:rsid w:val="005875A5"/>
    <w:rsid w:val="006C6CAC"/>
    <w:rsid w:val="006E50FB"/>
    <w:rsid w:val="006E69E1"/>
    <w:rsid w:val="00707216"/>
    <w:rsid w:val="007E4FD5"/>
    <w:rsid w:val="0084025D"/>
    <w:rsid w:val="00942C22"/>
    <w:rsid w:val="00997306"/>
    <w:rsid w:val="009A6DC5"/>
    <w:rsid w:val="00A17620"/>
    <w:rsid w:val="00A73649"/>
    <w:rsid w:val="00B03B6C"/>
    <w:rsid w:val="00B340D8"/>
    <w:rsid w:val="00BA6C02"/>
    <w:rsid w:val="00D07C55"/>
    <w:rsid w:val="00D71323"/>
    <w:rsid w:val="00D83F7E"/>
    <w:rsid w:val="00D94D2C"/>
    <w:rsid w:val="00DD275F"/>
    <w:rsid w:val="00DF4F38"/>
    <w:rsid w:val="00E149FF"/>
    <w:rsid w:val="00E59286"/>
    <w:rsid w:val="00EA36C4"/>
    <w:rsid w:val="00EB1ADD"/>
    <w:rsid w:val="00EE55EE"/>
    <w:rsid w:val="00F113DE"/>
    <w:rsid w:val="00F8713E"/>
    <w:rsid w:val="00FB56F1"/>
    <w:rsid w:val="01AEF2FB"/>
    <w:rsid w:val="01EA9050"/>
    <w:rsid w:val="021BAAB8"/>
    <w:rsid w:val="02255E4D"/>
    <w:rsid w:val="0253BB7C"/>
    <w:rsid w:val="02A6C884"/>
    <w:rsid w:val="02AF89A7"/>
    <w:rsid w:val="02B50B75"/>
    <w:rsid w:val="02C498AB"/>
    <w:rsid w:val="02D1BA02"/>
    <w:rsid w:val="02E04C37"/>
    <w:rsid w:val="0352AEAE"/>
    <w:rsid w:val="03754DCE"/>
    <w:rsid w:val="03EC9C4E"/>
    <w:rsid w:val="042EE2DA"/>
    <w:rsid w:val="043E3066"/>
    <w:rsid w:val="046B1508"/>
    <w:rsid w:val="04A258CD"/>
    <w:rsid w:val="04DED0FB"/>
    <w:rsid w:val="05111E2F"/>
    <w:rsid w:val="05422353"/>
    <w:rsid w:val="056B896D"/>
    <w:rsid w:val="06867CD3"/>
    <w:rsid w:val="06A4D916"/>
    <w:rsid w:val="06C62C1D"/>
    <w:rsid w:val="06CE2CA1"/>
    <w:rsid w:val="07610270"/>
    <w:rsid w:val="07B571F7"/>
    <w:rsid w:val="0850B155"/>
    <w:rsid w:val="0869FD02"/>
    <w:rsid w:val="08DC05C4"/>
    <w:rsid w:val="092B1FCF"/>
    <w:rsid w:val="09FC6C19"/>
    <w:rsid w:val="0B443D19"/>
    <w:rsid w:val="0B958D2C"/>
    <w:rsid w:val="0BAB6441"/>
    <w:rsid w:val="0BEC4893"/>
    <w:rsid w:val="0C42C55E"/>
    <w:rsid w:val="0C53EBA9"/>
    <w:rsid w:val="0C86AD23"/>
    <w:rsid w:val="0CACD071"/>
    <w:rsid w:val="0D4734A2"/>
    <w:rsid w:val="0DB4FD51"/>
    <w:rsid w:val="0DE4A124"/>
    <w:rsid w:val="0FE6F0C8"/>
    <w:rsid w:val="101D0C84"/>
    <w:rsid w:val="1045C839"/>
    <w:rsid w:val="1081A4D7"/>
    <w:rsid w:val="10B12CDF"/>
    <w:rsid w:val="116AAAD1"/>
    <w:rsid w:val="11804194"/>
    <w:rsid w:val="11B13455"/>
    <w:rsid w:val="11BA99CE"/>
    <w:rsid w:val="11EF7943"/>
    <w:rsid w:val="124248AF"/>
    <w:rsid w:val="124FB582"/>
    <w:rsid w:val="12A0552A"/>
    <w:rsid w:val="12E49737"/>
    <w:rsid w:val="1324EA04"/>
    <w:rsid w:val="133565C4"/>
    <w:rsid w:val="13538986"/>
    <w:rsid w:val="13717FED"/>
    <w:rsid w:val="13C38467"/>
    <w:rsid w:val="142666F4"/>
    <w:rsid w:val="14324D11"/>
    <w:rsid w:val="1432B450"/>
    <w:rsid w:val="145102F2"/>
    <w:rsid w:val="1468E7A5"/>
    <w:rsid w:val="150DF1A8"/>
    <w:rsid w:val="15860355"/>
    <w:rsid w:val="15A4A94A"/>
    <w:rsid w:val="15FF5C83"/>
    <w:rsid w:val="161B04EC"/>
    <w:rsid w:val="1621D403"/>
    <w:rsid w:val="16260D2C"/>
    <w:rsid w:val="171851E3"/>
    <w:rsid w:val="17AA8862"/>
    <w:rsid w:val="17C9E124"/>
    <w:rsid w:val="17E98DD0"/>
    <w:rsid w:val="17FE5857"/>
    <w:rsid w:val="18352D29"/>
    <w:rsid w:val="189D26A7"/>
    <w:rsid w:val="18C78A9B"/>
    <w:rsid w:val="190D9219"/>
    <w:rsid w:val="1A18B64B"/>
    <w:rsid w:val="1A1FCEAB"/>
    <w:rsid w:val="1A38F708"/>
    <w:rsid w:val="1A8A77D2"/>
    <w:rsid w:val="1ABC968A"/>
    <w:rsid w:val="1B2D5C0B"/>
    <w:rsid w:val="1B3120A1"/>
    <w:rsid w:val="1B35C044"/>
    <w:rsid w:val="1C1CEB0F"/>
    <w:rsid w:val="1CC817D8"/>
    <w:rsid w:val="1CFCD259"/>
    <w:rsid w:val="1D0A94C0"/>
    <w:rsid w:val="1D322BEA"/>
    <w:rsid w:val="1E32BAD1"/>
    <w:rsid w:val="1F043BFD"/>
    <w:rsid w:val="1F5A9F92"/>
    <w:rsid w:val="1FD35EBC"/>
    <w:rsid w:val="1FF6CE22"/>
    <w:rsid w:val="201726BB"/>
    <w:rsid w:val="207C6D7E"/>
    <w:rsid w:val="2087FC3C"/>
    <w:rsid w:val="20C6906E"/>
    <w:rsid w:val="20E6D58C"/>
    <w:rsid w:val="21182486"/>
    <w:rsid w:val="21A13F98"/>
    <w:rsid w:val="21AF2316"/>
    <w:rsid w:val="21C31D91"/>
    <w:rsid w:val="22263AA4"/>
    <w:rsid w:val="22436BB1"/>
    <w:rsid w:val="228E6DAC"/>
    <w:rsid w:val="229ECC89"/>
    <w:rsid w:val="22D4FE7F"/>
    <w:rsid w:val="22EFCDE8"/>
    <w:rsid w:val="23AAE599"/>
    <w:rsid w:val="23F9DB8C"/>
    <w:rsid w:val="243CFB2B"/>
    <w:rsid w:val="247D92A9"/>
    <w:rsid w:val="24D12A21"/>
    <w:rsid w:val="24F85178"/>
    <w:rsid w:val="259309F3"/>
    <w:rsid w:val="2615C716"/>
    <w:rsid w:val="265D6486"/>
    <w:rsid w:val="272EDA54"/>
    <w:rsid w:val="27F5D296"/>
    <w:rsid w:val="284C580C"/>
    <w:rsid w:val="2850275F"/>
    <w:rsid w:val="28834CFF"/>
    <w:rsid w:val="28866B6E"/>
    <w:rsid w:val="28C21EBB"/>
    <w:rsid w:val="297AA5A9"/>
    <w:rsid w:val="29A49B44"/>
    <w:rsid w:val="2A0432A0"/>
    <w:rsid w:val="2A6E03F5"/>
    <w:rsid w:val="2A876FEF"/>
    <w:rsid w:val="2ABAE1AA"/>
    <w:rsid w:val="2AC773CA"/>
    <w:rsid w:val="2BBAF1DE"/>
    <w:rsid w:val="2BD9B05C"/>
    <w:rsid w:val="2BF00680"/>
    <w:rsid w:val="2BF957C8"/>
    <w:rsid w:val="2C024B77"/>
    <w:rsid w:val="2C8CAF57"/>
    <w:rsid w:val="2CE549D8"/>
    <w:rsid w:val="2D8C7C5A"/>
    <w:rsid w:val="2D9BD8CA"/>
    <w:rsid w:val="2DBE6A38"/>
    <w:rsid w:val="2E0084A8"/>
    <w:rsid w:val="2E82D99B"/>
    <w:rsid w:val="2FBEB7F5"/>
    <w:rsid w:val="301EA9FC"/>
    <w:rsid w:val="306FBB07"/>
    <w:rsid w:val="30D5BC9A"/>
    <w:rsid w:val="31C5F5A8"/>
    <w:rsid w:val="31F2EB75"/>
    <w:rsid w:val="324DACA5"/>
    <w:rsid w:val="324F2CB1"/>
    <w:rsid w:val="32696F50"/>
    <w:rsid w:val="32C7AE1A"/>
    <w:rsid w:val="3315D537"/>
    <w:rsid w:val="33A05C4F"/>
    <w:rsid w:val="34F4AC86"/>
    <w:rsid w:val="358AF061"/>
    <w:rsid w:val="35C087E8"/>
    <w:rsid w:val="35CB0827"/>
    <w:rsid w:val="360215D9"/>
    <w:rsid w:val="36D3D3A7"/>
    <w:rsid w:val="3709E05D"/>
    <w:rsid w:val="3713490D"/>
    <w:rsid w:val="3723B816"/>
    <w:rsid w:val="3831DA56"/>
    <w:rsid w:val="38369602"/>
    <w:rsid w:val="38B71F06"/>
    <w:rsid w:val="38D65FB1"/>
    <w:rsid w:val="39304360"/>
    <w:rsid w:val="39659CF1"/>
    <w:rsid w:val="39C95731"/>
    <w:rsid w:val="39D9FA90"/>
    <w:rsid w:val="39DB35D3"/>
    <w:rsid w:val="3A360F02"/>
    <w:rsid w:val="3A434B5A"/>
    <w:rsid w:val="3A5191A5"/>
    <w:rsid w:val="3B3742E8"/>
    <w:rsid w:val="3C61A05E"/>
    <w:rsid w:val="3C8D90AE"/>
    <w:rsid w:val="3CE311AE"/>
    <w:rsid w:val="3CE9703C"/>
    <w:rsid w:val="3CEA810A"/>
    <w:rsid w:val="3CEC449F"/>
    <w:rsid w:val="3D20BAF1"/>
    <w:rsid w:val="3DA7B4EC"/>
    <w:rsid w:val="3DA951D5"/>
    <w:rsid w:val="3FB04300"/>
    <w:rsid w:val="3FB2C2D6"/>
    <w:rsid w:val="3FC542AA"/>
    <w:rsid w:val="40B3CB9B"/>
    <w:rsid w:val="40D2B721"/>
    <w:rsid w:val="41084EA8"/>
    <w:rsid w:val="414E9337"/>
    <w:rsid w:val="41CE03D9"/>
    <w:rsid w:val="421B6153"/>
    <w:rsid w:val="421B8877"/>
    <w:rsid w:val="42A2DDA9"/>
    <w:rsid w:val="42E4F479"/>
    <w:rsid w:val="434AEF34"/>
    <w:rsid w:val="4412464F"/>
    <w:rsid w:val="445503C3"/>
    <w:rsid w:val="44A04C7A"/>
    <w:rsid w:val="4543A559"/>
    <w:rsid w:val="456B9346"/>
    <w:rsid w:val="46529284"/>
    <w:rsid w:val="468BF067"/>
    <w:rsid w:val="469B1CBE"/>
    <w:rsid w:val="46ABFCD0"/>
    <w:rsid w:val="46B647D3"/>
    <w:rsid w:val="473A813D"/>
    <w:rsid w:val="48241D00"/>
    <w:rsid w:val="482D74C1"/>
    <w:rsid w:val="4847CD31"/>
    <w:rsid w:val="48FED0FD"/>
    <w:rsid w:val="495C132B"/>
    <w:rsid w:val="49A8F1C4"/>
    <w:rsid w:val="49AA3CE3"/>
    <w:rsid w:val="49AFD888"/>
    <w:rsid w:val="4AF91A12"/>
    <w:rsid w:val="4B2B9254"/>
    <w:rsid w:val="4B7D706C"/>
    <w:rsid w:val="4CBCA88A"/>
    <w:rsid w:val="4CC66D54"/>
    <w:rsid w:val="4D010FF6"/>
    <w:rsid w:val="4D419B53"/>
    <w:rsid w:val="4D96118D"/>
    <w:rsid w:val="4D97449A"/>
    <w:rsid w:val="4E331183"/>
    <w:rsid w:val="4E3DF707"/>
    <w:rsid w:val="4E7D4D9B"/>
    <w:rsid w:val="4E99C3C1"/>
    <w:rsid w:val="4F23F91F"/>
    <w:rsid w:val="4F4CDB4B"/>
    <w:rsid w:val="4F6D674E"/>
    <w:rsid w:val="4FD9C768"/>
    <w:rsid w:val="5038B0B8"/>
    <w:rsid w:val="506A3B70"/>
    <w:rsid w:val="50A327DD"/>
    <w:rsid w:val="50CF182D"/>
    <w:rsid w:val="517597C9"/>
    <w:rsid w:val="51B19189"/>
    <w:rsid w:val="526B53B0"/>
    <w:rsid w:val="52A181BD"/>
    <w:rsid w:val="5325B3DF"/>
    <w:rsid w:val="5416FA61"/>
    <w:rsid w:val="5448642A"/>
    <w:rsid w:val="54E4F168"/>
    <w:rsid w:val="5514906B"/>
    <w:rsid w:val="5531CFE0"/>
    <w:rsid w:val="554369C8"/>
    <w:rsid w:val="5571E1C5"/>
    <w:rsid w:val="559AD43F"/>
    <w:rsid w:val="55CC2800"/>
    <w:rsid w:val="55FCC838"/>
    <w:rsid w:val="564F84EB"/>
    <w:rsid w:val="566E154F"/>
    <w:rsid w:val="5671FFA5"/>
    <w:rsid w:val="56A5CA8B"/>
    <w:rsid w:val="56A9D72D"/>
    <w:rsid w:val="56AF09ED"/>
    <w:rsid w:val="56DFDB83"/>
    <w:rsid w:val="575C7941"/>
    <w:rsid w:val="57A8A1FA"/>
    <w:rsid w:val="57A93BF8"/>
    <w:rsid w:val="586970A2"/>
    <w:rsid w:val="59472C1A"/>
    <w:rsid w:val="59A1FCB5"/>
    <w:rsid w:val="5A16DAEB"/>
    <w:rsid w:val="5A3C1DB8"/>
    <w:rsid w:val="5AA0BB9F"/>
    <w:rsid w:val="5AF1FBE6"/>
    <w:rsid w:val="5B6F84AE"/>
    <w:rsid w:val="5B8B6E90"/>
    <w:rsid w:val="5BB95B94"/>
    <w:rsid w:val="5BFC24D1"/>
    <w:rsid w:val="5C178347"/>
    <w:rsid w:val="5C55FDF5"/>
    <w:rsid w:val="5C7B49F8"/>
    <w:rsid w:val="5CAA9E6A"/>
    <w:rsid w:val="5CCE7D9D"/>
    <w:rsid w:val="5D33AE92"/>
    <w:rsid w:val="5DFC844C"/>
    <w:rsid w:val="5E1C9631"/>
    <w:rsid w:val="5E232352"/>
    <w:rsid w:val="5E2E04E3"/>
    <w:rsid w:val="5E49EC08"/>
    <w:rsid w:val="5E75B0F6"/>
    <w:rsid w:val="5ECB3B5B"/>
    <w:rsid w:val="5FC32FE6"/>
    <w:rsid w:val="5FE7727D"/>
    <w:rsid w:val="6012E041"/>
    <w:rsid w:val="6086E8E4"/>
    <w:rsid w:val="61613D6A"/>
    <w:rsid w:val="61B5DC0F"/>
    <w:rsid w:val="61E74C70"/>
    <w:rsid w:val="6233EA7A"/>
    <w:rsid w:val="6243E131"/>
    <w:rsid w:val="626215D3"/>
    <w:rsid w:val="6278AFD7"/>
    <w:rsid w:val="62C915DE"/>
    <w:rsid w:val="636B53F3"/>
    <w:rsid w:val="63AF4E86"/>
    <w:rsid w:val="63BF0151"/>
    <w:rsid w:val="63CC7A8E"/>
    <w:rsid w:val="641B8843"/>
    <w:rsid w:val="64EDFBF7"/>
    <w:rsid w:val="6531D907"/>
    <w:rsid w:val="6539C30E"/>
    <w:rsid w:val="6581C5B7"/>
    <w:rsid w:val="660D344F"/>
    <w:rsid w:val="660E0F01"/>
    <w:rsid w:val="664D5085"/>
    <w:rsid w:val="664DF1DF"/>
    <w:rsid w:val="6665F69A"/>
    <w:rsid w:val="667CDDE0"/>
    <w:rsid w:val="66825759"/>
    <w:rsid w:val="6716D5A6"/>
    <w:rsid w:val="672C970F"/>
    <w:rsid w:val="6734000B"/>
    <w:rsid w:val="675E0DFA"/>
    <w:rsid w:val="6778332C"/>
    <w:rsid w:val="678DBDA6"/>
    <w:rsid w:val="67B67F92"/>
    <w:rsid w:val="67D3E174"/>
    <w:rsid w:val="68134E80"/>
    <w:rsid w:val="6813EE03"/>
    <w:rsid w:val="6840BE0A"/>
    <w:rsid w:val="686F5AB6"/>
    <w:rsid w:val="687A0886"/>
    <w:rsid w:val="68CC4B12"/>
    <w:rsid w:val="695B897C"/>
    <w:rsid w:val="696ED507"/>
    <w:rsid w:val="6979232C"/>
    <w:rsid w:val="698592A1"/>
    <w:rsid w:val="69AE1044"/>
    <w:rsid w:val="69C33BBA"/>
    <w:rsid w:val="6A368809"/>
    <w:rsid w:val="6A67B5D1"/>
    <w:rsid w:val="6AEEE173"/>
    <w:rsid w:val="6B300DB1"/>
    <w:rsid w:val="6BBF22B4"/>
    <w:rsid w:val="6BFEAC5D"/>
    <w:rsid w:val="6BFF1E3E"/>
    <w:rsid w:val="6CBD3363"/>
    <w:rsid w:val="6CC9C313"/>
    <w:rsid w:val="6D02F456"/>
    <w:rsid w:val="6D5364A0"/>
    <w:rsid w:val="6DF153F9"/>
    <w:rsid w:val="6E4DBB8F"/>
    <w:rsid w:val="6EC26681"/>
    <w:rsid w:val="6FE050C7"/>
    <w:rsid w:val="708B0562"/>
    <w:rsid w:val="70F56DD3"/>
    <w:rsid w:val="7113C39A"/>
    <w:rsid w:val="7117C8D7"/>
    <w:rsid w:val="7149449B"/>
    <w:rsid w:val="7161A3AE"/>
    <w:rsid w:val="716C934B"/>
    <w:rsid w:val="720EB7BD"/>
    <w:rsid w:val="7226D5C3"/>
    <w:rsid w:val="72353A38"/>
    <w:rsid w:val="7390B18E"/>
    <w:rsid w:val="73B6EF99"/>
    <w:rsid w:val="7403A521"/>
    <w:rsid w:val="74777302"/>
    <w:rsid w:val="74D1BD73"/>
    <w:rsid w:val="751E30BB"/>
    <w:rsid w:val="751FE14C"/>
    <w:rsid w:val="75317AE4"/>
    <w:rsid w:val="75558CD3"/>
    <w:rsid w:val="755C9738"/>
    <w:rsid w:val="759C84A2"/>
    <w:rsid w:val="75CC0492"/>
    <w:rsid w:val="76230F36"/>
    <w:rsid w:val="766D8DD4"/>
    <w:rsid w:val="7681658D"/>
    <w:rsid w:val="768BB091"/>
    <w:rsid w:val="76AFF322"/>
    <w:rsid w:val="76D30A2A"/>
    <w:rsid w:val="76E6F5C2"/>
    <w:rsid w:val="76EE6F45"/>
    <w:rsid w:val="7797E7E0"/>
    <w:rsid w:val="77AD4019"/>
    <w:rsid w:val="782B8563"/>
    <w:rsid w:val="784A91E6"/>
    <w:rsid w:val="78C13D4E"/>
    <w:rsid w:val="790D0E7E"/>
    <w:rsid w:val="791BF087"/>
    <w:rsid w:val="7922E069"/>
    <w:rsid w:val="793214DD"/>
    <w:rsid w:val="797315D0"/>
    <w:rsid w:val="79B57C52"/>
    <w:rsid w:val="79FCA8BA"/>
    <w:rsid w:val="7A1239D4"/>
    <w:rsid w:val="7A34E5E7"/>
    <w:rsid w:val="7A51D611"/>
    <w:rsid w:val="7A835A66"/>
    <w:rsid w:val="7AA5676E"/>
    <w:rsid w:val="7ACDE53E"/>
    <w:rsid w:val="7B0DA880"/>
    <w:rsid w:val="7B2D46F9"/>
    <w:rsid w:val="7B7A3C69"/>
    <w:rsid w:val="7C4F704B"/>
    <w:rsid w:val="7CBEB1FA"/>
    <w:rsid w:val="7CDB02C5"/>
    <w:rsid w:val="7E058600"/>
    <w:rsid w:val="7E0A380B"/>
    <w:rsid w:val="7E55C835"/>
    <w:rsid w:val="7EB2EF8D"/>
    <w:rsid w:val="7F2EBD34"/>
    <w:rsid w:val="7F5A2E0E"/>
    <w:rsid w:val="7F5E830E"/>
    <w:rsid w:val="7F882E04"/>
    <w:rsid w:val="7FA8AB74"/>
    <w:rsid w:val="7FEB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0DBF"/>
  <w15:chartTrackingRefBased/>
  <w15:docId w15:val="{E39E71D7-FECF-4EAA-BD79-27DF1C7D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Garvey</dc:creator>
  <cp:keywords/>
  <dc:description/>
  <cp:lastModifiedBy>Michael Garvey</cp:lastModifiedBy>
  <cp:revision>2</cp:revision>
  <dcterms:created xsi:type="dcterms:W3CDTF">2021-06-16T15:08:00Z</dcterms:created>
  <dcterms:modified xsi:type="dcterms:W3CDTF">2021-06-16T15:08:00Z</dcterms:modified>
</cp:coreProperties>
</file>